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204A9C2A" w:rsidR="00F274C4" w:rsidRDefault="00294A30"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8</w:t>
      </w:r>
      <w:r w:rsidR="00F50FF2">
        <w:rPr>
          <w:rFonts w:ascii="Times New Roman" w:eastAsia="Calibri" w:hAnsi="Times New Roman" w:cs="Times New Roman"/>
          <w:kern w:val="0"/>
          <w:sz w:val="20"/>
          <w:szCs w:val="20"/>
          <w14:ligatures w14:val="none"/>
        </w:rPr>
        <w:t xml:space="preserve"> </w:t>
      </w:r>
      <w:r w:rsidR="00F274C4" w:rsidRPr="00C031D9">
        <w:rPr>
          <w:rFonts w:ascii="Times New Roman" w:eastAsia="Calibri" w:hAnsi="Times New Roman" w:cs="Times New Roman"/>
          <w:kern w:val="0"/>
          <w:sz w:val="20"/>
          <w:szCs w:val="20"/>
          <w14:ligatures w14:val="none"/>
        </w:rPr>
        <w:t>priedas</w:t>
      </w:r>
      <w:r w:rsidR="00006301">
        <w:rPr>
          <w:rFonts w:ascii="Times New Roman" w:eastAsia="Calibri" w:hAnsi="Times New Roman" w:cs="Times New Roman"/>
          <w:kern w:val="0"/>
          <w:sz w:val="20"/>
          <w:szCs w:val="20"/>
          <w14:ligatures w14:val="none"/>
        </w:rPr>
        <w:t xml:space="preserve"> „Pasiūlymo forma</w:t>
      </w:r>
      <w:r w:rsidR="00ED727E">
        <w:rPr>
          <w:rFonts w:ascii="Times New Roman" w:eastAsia="Calibri" w:hAnsi="Times New Roman" w:cs="Times New Roman"/>
          <w:kern w:val="0"/>
          <w:sz w:val="20"/>
          <w:szCs w:val="20"/>
          <w14:ligatures w14:val="none"/>
        </w:rPr>
        <w:t xml:space="preserve"> (I</w:t>
      </w:r>
      <w:r w:rsidR="00193191">
        <w:rPr>
          <w:rFonts w:ascii="Times New Roman" w:eastAsia="Calibri" w:hAnsi="Times New Roman" w:cs="Times New Roman"/>
          <w:kern w:val="0"/>
          <w:sz w:val="20"/>
          <w:szCs w:val="20"/>
          <w14:ligatures w14:val="none"/>
        </w:rPr>
        <w:t>V</w:t>
      </w:r>
      <w:r w:rsidR="00ED727E">
        <w:rPr>
          <w:rFonts w:ascii="Times New Roman" w:eastAsia="Calibri" w:hAnsi="Times New Roman" w:cs="Times New Roman"/>
          <w:kern w:val="0"/>
          <w:sz w:val="20"/>
          <w:szCs w:val="20"/>
          <w14:ligatures w14:val="none"/>
        </w:rPr>
        <w:t xml:space="preserve"> pirkimo dalis)</w:t>
      </w:r>
      <w:r w:rsidR="00006301">
        <w:rPr>
          <w:rFonts w:ascii="Times New Roman" w:eastAsia="Calibri" w:hAnsi="Times New Roman" w:cs="Times New Roman"/>
          <w:kern w:val="0"/>
          <w:sz w:val="20"/>
          <w:szCs w:val="20"/>
          <w14:ligatures w14:val="none"/>
        </w:rPr>
        <w:t>“</w:t>
      </w:r>
    </w:p>
    <w:p w14:paraId="6A9C7212" w14:textId="2A134D3C" w:rsidR="00CE18F7" w:rsidRPr="00602B26" w:rsidRDefault="00CE18F7" w:rsidP="00ED727E">
      <w:pPr>
        <w:spacing w:after="0" w:line="240" w:lineRule="auto"/>
        <w:jc w:val="center"/>
        <w:rPr>
          <w:rFonts w:ascii="Times New Roman" w:eastAsia="Calibri" w:hAnsi="Times New Roman" w:cs="Times New Roman"/>
          <w:kern w:val="0"/>
          <w:sz w:val="18"/>
          <w:szCs w:val="18"/>
          <w14:ligatures w14:val="none"/>
        </w:rPr>
      </w:pP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6B506EED" w14:textId="28F10B83" w:rsidR="00386224" w:rsidRPr="009372A4" w:rsidRDefault="00386224" w:rsidP="00C17F3B">
      <w:pPr>
        <w:tabs>
          <w:tab w:val="center" w:pos="2520"/>
        </w:tabs>
        <w:spacing w:after="0" w:line="240" w:lineRule="auto"/>
        <w:jc w:val="both"/>
        <w:rPr>
          <w:rFonts w:ascii="Times New Roman" w:eastAsia="Times New Roman" w:hAnsi="Times New Roman" w:cs="Times New Roman"/>
        </w:rPr>
      </w:pPr>
      <w:r w:rsidRPr="006B2F3A">
        <w:rPr>
          <w:rFonts w:ascii="Times New Roman" w:eastAsia="Times New Roman" w:hAnsi="Times New Roman" w:cs="Times New Roman"/>
        </w:rPr>
        <w:t>_</w:t>
      </w:r>
      <w:r w:rsidR="009372A4" w:rsidRPr="009372A4">
        <w:rPr>
          <w:rFonts w:ascii="Times New Roman" w:eastAsia="Times New Roman" w:hAnsi="Times New Roman" w:cs="Times New Roman"/>
          <w:u w:val="single"/>
        </w:rPr>
        <w:t xml:space="preserve">Viešoji įstaiga </w:t>
      </w:r>
      <w:r w:rsidR="001C67A3" w:rsidRPr="001C67A3">
        <w:rPr>
          <w:rFonts w:ascii="Times New Roman" w:eastAsia="Times New Roman" w:hAnsi="Times New Roman" w:cs="Times New Roman"/>
          <w:u w:val="single"/>
        </w:rPr>
        <w:t>Dainų pirminės sveikatos priežiūros centras</w:t>
      </w:r>
    </w:p>
    <w:p w14:paraId="1342FA8A" w14:textId="77777777" w:rsidR="00422F31" w:rsidRDefault="00422F31" w:rsidP="00C17F3B">
      <w:pPr>
        <w:spacing w:after="0" w:line="240" w:lineRule="auto"/>
        <w:jc w:val="center"/>
        <w:rPr>
          <w:rFonts w:ascii="Times New Roman" w:eastAsia="Arial" w:hAnsi="Times New Roman" w:cs="Times New Roman"/>
          <w:b/>
          <w:kern w:val="0"/>
          <w:sz w:val="24"/>
          <w:szCs w:val="24"/>
          <w:lang w:eastAsia="lt-LT"/>
          <w14:ligatures w14:val="none"/>
        </w:rPr>
      </w:pPr>
    </w:p>
    <w:p w14:paraId="720F27BC" w14:textId="684AA904" w:rsidR="00CE18F7" w:rsidRPr="0027462D" w:rsidRDefault="004225E8" w:rsidP="00422F31">
      <w:pPr>
        <w:spacing w:before="60" w:after="0" w:line="240" w:lineRule="auto"/>
        <w:jc w:val="center"/>
        <w:rPr>
          <w:rFonts w:ascii="Times New Roman" w:eastAsia="Arial" w:hAnsi="Times New Roman" w:cs="Times New Roman"/>
          <w:b/>
          <w:kern w:val="0"/>
          <w:sz w:val="24"/>
          <w:szCs w:val="24"/>
          <w:lang w:eastAsia="lt-LT"/>
          <w14:ligatures w14:val="none"/>
        </w:rPr>
      </w:pPr>
      <w:r w:rsidRPr="0027462D">
        <w:rPr>
          <w:rFonts w:ascii="Times New Roman" w:eastAsia="Arial" w:hAnsi="Times New Roman" w:cs="Times New Roman"/>
          <w:b/>
          <w:kern w:val="0"/>
          <w:sz w:val="24"/>
          <w:szCs w:val="24"/>
          <w:lang w:eastAsia="lt-LT"/>
          <w14:ligatures w14:val="none"/>
        </w:rPr>
        <w:t>PASIŪLYMAS</w:t>
      </w:r>
    </w:p>
    <w:bookmarkEnd w:id="0"/>
    <w:p w14:paraId="59A89B31" w14:textId="65C92F52" w:rsidR="00006301" w:rsidRPr="0027462D" w:rsidRDefault="005E0A3C" w:rsidP="00422F31">
      <w:pPr>
        <w:spacing w:before="60" w:after="0" w:line="240" w:lineRule="auto"/>
        <w:jc w:val="center"/>
        <w:rPr>
          <w:rFonts w:ascii="Times New Roman" w:hAnsi="Times New Roman" w:cs="Times New Roman"/>
          <w:b/>
          <w:bCs/>
          <w:kern w:val="0"/>
          <w:sz w:val="24"/>
          <w:szCs w:val="24"/>
        </w:rPr>
      </w:pPr>
      <w:r w:rsidRPr="0027462D">
        <w:rPr>
          <w:rFonts w:ascii="Times New Roman" w:hAnsi="Times New Roman" w:cs="Times New Roman"/>
          <w:b/>
          <w:bCs/>
          <w:sz w:val="24"/>
          <w:szCs w:val="24"/>
        </w:rPr>
        <w:t xml:space="preserve">DĖL </w:t>
      </w:r>
      <w:r w:rsidR="00B54FBE" w:rsidRPr="0027462D">
        <w:rPr>
          <w:rFonts w:ascii="Times New Roman" w:hAnsi="Times New Roman" w:cs="Times New Roman"/>
          <w:b/>
          <w:bCs/>
          <w:sz w:val="24"/>
          <w:szCs w:val="24"/>
        </w:rPr>
        <w:t>MEDICININĖS ĮRANGOS</w:t>
      </w:r>
      <w:r w:rsidR="001C67A3">
        <w:rPr>
          <w:sz w:val="24"/>
          <w:szCs w:val="24"/>
        </w:rPr>
        <w:t xml:space="preserve"> </w:t>
      </w:r>
      <w:r w:rsidR="00386224" w:rsidRPr="0027462D">
        <w:rPr>
          <w:rFonts w:ascii="Times New Roman" w:eastAsia="Times New Roman" w:hAnsi="Times New Roman" w:cs="Times New Roman"/>
          <w:b/>
          <w:bCs/>
          <w:sz w:val="24"/>
          <w:szCs w:val="24"/>
        </w:rPr>
        <w:t>PIRKIMO</w:t>
      </w:r>
      <w:r w:rsidR="00386224" w:rsidRPr="0027462D">
        <w:rPr>
          <w:rFonts w:ascii="Times New Roman" w:hAnsi="Times New Roman" w:cs="Times New Roman"/>
          <w:b/>
          <w:bCs/>
          <w:kern w:val="0"/>
          <w:sz w:val="24"/>
          <w:szCs w:val="24"/>
        </w:rPr>
        <w:t xml:space="preserve"> </w:t>
      </w:r>
    </w:p>
    <w:p w14:paraId="111F291B" w14:textId="0815017A" w:rsidR="00422F31" w:rsidRDefault="00422F31" w:rsidP="00422F31">
      <w:pPr>
        <w:pStyle w:val="Pagrindinistekstas"/>
        <w:spacing w:before="60" w:after="0" w:line="240" w:lineRule="auto"/>
        <w:rPr>
          <w:rFonts w:ascii="Times New Roman" w:hAnsi="Times New Roman" w:cs="Times New Roman"/>
          <w:sz w:val="24"/>
          <w:szCs w:val="24"/>
        </w:rPr>
      </w:pPr>
      <w:r>
        <w:rPr>
          <w:rFonts w:ascii="Times New Roman" w:hAnsi="Times New Roman" w:cs="Times New Roman"/>
          <w:sz w:val="24"/>
          <w:szCs w:val="24"/>
        </w:rPr>
        <w:t>I</w:t>
      </w:r>
      <w:r w:rsidR="00193191">
        <w:rPr>
          <w:rFonts w:ascii="Times New Roman" w:hAnsi="Times New Roman" w:cs="Times New Roman"/>
          <w:sz w:val="24"/>
          <w:szCs w:val="24"/>
        </w:rPr>
        <w:t>V</w:t>
      </w:r>
      <w:r w:rsidRPr="0027462D">
        <w:rPr>
          <w:rFonts w:ascii="Times New Roman" w:hAnsi="Times New Roman" w:cs="Times New Roman"/>
          <w:sz w:val="24"/>
          <w:szCs w:val="24"/>
        </w:rPr>
        <w:t xml:space="preserve"> PIRKIMO DALIS – </w:t>
      </w:r>
      <w:r w:rsidR="00193191" w:rsidRPr="00193191">
        <w:rPr>
          <w:rFonts w:ascii="Times New Roman" w:hAnsi="Times New Roman" w:cs="Times New Roman"/>
          <w:sz w:val="24"/>
          <w:szCs w:val="24"/>
        </w:rPr>
        <w:t>OPERACINĖS LEMPOS MODULIS</w:t>
      </w:r>
    </w:p>
    <w:p w14:paraId="17772EB6" w14:textId="0658A0D8" w:rsidR="00F274C4" w:rsidRPr="00C34899" w:rsidRDefault="00F274C4" w:rsidP="00422F31">
      <w:pPr>
        <w:pStyle w:val="Pagrindinistekstas"/>
        <w:spacing w:after="0" w:line="240" w:lineRule="auto"/>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C17F3B">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17F3B">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32E32CF8" w:rsidR="00CE18F7" w:rsidRPr="005E0A3C" w:rsidRDefault="00CE18F7"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p>
    <w:tbl>
      <w:tblPr>
        <w:tblW w:w="10340" w:type="dxa"/>
        <w:tblInd w:w="-289" w:type="dxa"/>
        <w:tblLook w:val="04A0" w:firstRow="1" w:lastRow="0" w:firstColumn="1" w:lastColumn="0" w:noHBand="0" w:noVBand="1"/>
      </w:tblPr>
      <w:tblGrid>
        <w:gridCol w:w="6663"/>
        <w:gridCol w:w="3677"/>
      </w:tblGrid>
      <w:tr w:rsidR="00F274C4" w:rsidRPr="00C34899" w14:paraId="528985AD" w14:textId="77777777" w:rsidTr="003A1B56">
        <w:trPr>
          <w:trHeight w:val="724"/>
        </w:trPr>
        <w:tc>
          <w:tcPr>
            <w:tcW w:w="6663"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677"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2A96E97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r w:rsidR="00F274C4" w:rsidRPr="00C34899" w14:paraId="6B1F9B82"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677" w:type="dxa"/>
            <w:tcBorders>
              <w:top w:val="single" w:sz="4" w:space="0" w:color="000000"/>
              <w:left w:val="single" w:sz="4" w:space="0" w:color="000000"/>
              <w:bottom w:val="single" w:sz="4" w:space="0" w:color="000000"/>
              <w:right w:val="single" w:sz="4" w:space="0" w:color="000000"/>
            </w:tcBorders>
          </w:tcPr>
          <w:p w14:paraId="61934DE1" w14:textId="4A4BAFA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F274C4" w:rsidRPr="00C34899" w14:paraId="23695E51"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677" w:type="dxa"/>
            <w:tcBorders>
              <w:top w:val="single" w:sz="4" w:space="0" w:color="000000"/>
              <w:left w:val="single" w:sz="4" w:space="0" w:color="000000"/>
              <w:bottom w:val="single" w:sz="4" w:space="0" w:color="000000"/>
              <w:right w:val="single" w:sz="4" w:space="0" w:color="000000"/>
            </w:tcBorders>
          </w:tcPr>
          <w:p w14:paraId="5D7D1A5E" w14:textId="33802920"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59A639B9" w:rsidR="005256E3" w:rsidRPr="00C34899" w:rsidRDefault="00F274C4" w:rsidP="004C39AB">
      <w:pPr>
        <w:numPr>
          <w:ilvl w:val="0"/>
          <w:numId w:val="1"/>
        </w:numPr>
        <w:tabs>
          <w:tab w:val="left" w:pos="284"/>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D03D7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632D140E" w14:textId="3B901E4D" w:rsidR="00587295" w:rsidRPr="00437D5C"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437D5C">
        <w:rPr>
          <w:rFonts w:ascii="Times New Roman" w:eastAsia="Arial" w:hAnsi="Times New Roman" w:cs="Times New Roman"/>
          <w:b/>
          <w:bCs/>
          <w:kern w:val="0"/>
          <w:sz w:val="20"/>
          <w:szCs w:val="20"/>
          <w:lang w:eastAsia="lt-LT"/>
          <w14:ligatures w14:val="none"/>
        </w:rPr>
        <w:t>(</w:t>
      </w:r>
      <w:r w:rsidRPr="00437D5C">
        <w:rPr>
          <w:rFonts w:ascii="Times New Roman" w:eastAsia="Arial" w:hAnsi="Times New Roman" w:cs="Times New Roman"/>
          <w:i/>
          <w:iCs/>
          <w:kern w:val="0"/>
          <w:sz w:val="20"/>
          <w:szCs w:val="20"/>
          <w:lang w:eastAsia="lt-LT"/>
          <w14:ligatures w14:val="none"/>
        </w:rPr>
        <w:t>pildoma, kai pasiūlymą pateikia tiekėjų grupė</w:t>
      </w:r>
      <w:r w:rsidRPr="00437D5C">
        <w:rPr>
          <w:rFonts w:ascii="Times New Roman" w:eastAsia="Arial" w:hAnsi="Times New Roman" w:cs="Times New Roman"/>
          <w:b/>
          <w:bCs/>
          <w:kern w:val="0"/>
          <w:sz w:val="20"/>
          <w:szCs w:val="20"/>
          <w:lang w:eastAsia="lt-LT"/>
          <w14:ligatures w14:val="none"/>
        </w:rPr>
        <w:t>)</w:t>
      </w:r>
      <w:r w:rsidR="00587295" w:rsidRPr="00437D5C">
        <w:rPr>
          <w:rFonts w:ascii="Times New Roman" w:eastAsia="Arial" w:hAnsi="Times New Roman" w:cs="Times New Roman"/>
          <w:b/>
          <w:bCs/>
          <w:kern w:val="0"/>
          <w:sz w:val="20"/>
          <w:szCs w:val="20"/>
          <w:lang w:eastAsia="lt-LT"/>
          <w14:ligatures w14:val="none"/>
        </w:rPr>
        <w:t xml:space="preserve"> </w:t>
      </w:r>
    </w:p>
    <w:p w14:paraId="59B5739B" w14:textId="5040F01F" w:rsidR="00F274C4" w:rsidRPr="00587295" w:rsidRDefault="00F274C4"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0F035B0D"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646" w:type="dxa"/>
            <w:gridSpan w:val="2"/>
            <w:shd w:val="clear" w:color="auto" w:fill="D9E2F3" w:themeFill="accent1" w:themeFillTint="33"/>
            <w:vAlign w:val="center"/>
          </w:tcPr>
          <w:p w14:paraId="1FBCBB3D" w14:textId="1E376B1A"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Partnerio įsipareigojimų dalies vertė pasiūlymo kainoje*</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2B700EFF" w:rsidR="005256E3" w:rsidRPr="00C34899" w:rsidRDefault="00437D5C" w:rsidP="00684A54">
            <w:pPr>
              <w:jc w:val="both"/>
              <w:rPr>
                <w:rFonts w:ascii="Times New Roman" w:hAnsi="Times New Roman" w:cs="Times New Roman"/>
                <w:sz w:val="20"/>
                <w:szCs w:val="20"/>
                <w:lang w:eastAsia="en-US"/>
              </w:rPr>
            </w:pPr>
            <w:r w:rsidRPr="00437D5C">
              <w:rPr>
                <w:rFonts w:ascii="Times New Roman" w:eastAsia="Calibri" w:hAnsi="Times New Roman" w:cs="Times New Roman"/>
                <w:i/>
                <w:iCs/>
                <w:color w:val="auto"/>
                <w:sz w:val="20"/>
                <w:szCs w:val="20"/>
                <w:lang w:eastAsia="en-US"/>
              </w:rPr>
              <w:t>Pildo tiekėjas, jei pasiūlymą teikia tiekėjų grupė</w:t>
            </w: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437D5C" w:rsidRDefault="00CE6B15" w:rsidP="00CE6B15">
      <w:pPr>
        <w:spacing w:after="0" w:line="240" w:lineRule="auto"/>
        <w:rPr>
          <w:rFonts w:ascii="Times New Roman" w:hAnsi="Times New Roman" w:cs="Times New Roman"/>
          <w:i/>
          <w:iCs/>
          <w:sz w:val="20"/>
          <w:szCs w:val="20"/>
        </w:rPr>
      </w:pPr>
      <w:r w:rsidRPr="00437D5C">
        <w:rPr>
          <w:rFonts w:ascii="Times New Roman" w:hAnsi="Times New Roman" w:cs="Times New Roman"/>
          <w:i/>
          <w:iCs/>
          <w:sz w:val="20"/>
          <w:szCs w:val="20"/>
        </w:rPr>
        <w:t xml:space="preserve">Pastaba*. Tiekėjas įsipareigojimų dalies laukelį </w:t>
      </w:r>
      <w:r w:rsidRPr="00437D5C">
        <w:rPr>
          <w:rFonts w:ascii="Times New Roman" w:hAnsi="Times New Roman" w:cs="Times New Roman"/>
          <w:b/>
          <w:bCs/>
          <w:i/>
          <w:iCs/>
          <w:sz w:val="20"/>
          <w:szCs w:val="20"/>
          <w:u w:val="single"/>
        </w:rPr>
        <w:t>privalo</w:t>
      </w:r>
      <w:r w:rsidRPr="00437D5C">
        <w:rPr>
          <w:rFonts w:ascii="Times New Roman" w:hAnsi="Times New Roman" w:cs="Times New Roman"/>
          <w:i/>
          <w:iCs/>
          <w:sz w:val="20"/>
          <w:szCs w:val="20"/>
        </w:rPr>
        <w:t xml:space="preserve"> užpildyti pasirinktinai eurais ar procentais.</w:t>
      </w:r>
    </w:p>
    <w:p w14:paraId="14237E5C" w14:textId="77777777" w:rsidR="00484607" w:rsidRPr="00C34899" w:rsidRDefault="00484607" w:rsidP="00CE6B15">
      <w:pPr>
        <w:spacing w:after="0" w:line="240" w:lineRule="auto"/>
        <w:rPr>
          <w:rFonts w:ascii="Times New Roman" w:hAnsi="Times New Roman" w:cs="Times New Roman"/>
          <w:i/>
          <w:iCs/>
          <w:sz w:val="24"/>
          <w:szCs w:val="24"/>
        </w:rPr>
      </w:pPr>
      <w:bookmarkStart w:id="2" w:name="_Hlk155877314"/>
    </w:p>
    <w:p w14:paraId="2BCA6F5F" w14:textId="51C6CE5C" w:rsidR="00884E99" w:rsidRPr="003A1B56" w:rsidRDefault="003D7B46" w:rsidP="004C39AB">
      <w:pPr>
        <w:pStyle w:val="Sraopastraipa"/>
        <w:numPr>
          <w:ilvl w:val="0"/>
          <w:numId w:val="1"/>
        </w:numPr>
        <w:tabs>
          <w:tab w:val="left" w:pos="851"/>
          <w:tab w:val="left" w:pos="993"/>
        </w:tabs>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3788D5A8" w14:textId="6B689441" w:rsidR="003A1B56" w:rsidRPr="003A1B56" w:rsidRDefault="003A1B56" w:rsidP="005A7462">
      <w:pPr>
        <w:pStyle w:val="Sraopastraipa"/>
        <w:spacing w:after="0" w:line="240" w:lineRule="auto"/>
        <w:jc w:val="center"/>
        <w:rPr>
          <w:b/>
          <w:bCs/>
          <w:szCs w:val="20"/>
        </w:rPr>
      </w:pPr>
      <w:r w:rsidRPr="003A1B56">
        <w:rPr>
          <w:b/>
          <w:bCs/>
          <w:szCs w:val="20"/>
        </w:rPr>
        <w:t>(</w:t>
      </w:r>
      <w:r w:rsidRPr="003A1B56">
        <w:rPr>
          <w:i/>
          <w:iCs/>
          <w:sz w:val="20"/>
          <w:szCs w:val="20"/>
        </w:rPr>
        <w:t>nurodomi visi subtiekėjai kurių pajėgumais tiekėjas nesirems</w:t>
      </w:r>
      <w:r w:rsidRPr="003A1B56">
        <w:rPr>
          <w:b/>
          <w:bCs/>
          <w:szCs w:val="20"/>
        </w:rPr>
        <w:t>)</w:t>
      </w:r>
    </w:p>
    <w:p w14:paraId="1F047994" w14:textId="6648C0C8" w:rsidR="003D7B46" w:rsidRPr="00AE12ED" w:rsidRDefault="003D7B46" w:rsidP="00587295">
      <w:pPr>
        <w:spacing w:after="0" w:line="240" w:lineRule="auto"/>
        <w:jc w:val="right"/>
        <w:rPr>
          <w:rFonts w:ascii="Times New Roman" w:eastAsia="Times New Roman" w:hAnsi="Times New Roman" w:cs="Times New Roman"/>
          <w:b/>
          <w:bCs/>
          <w:sz w:val="20"/>
          <w:szCs w:val="20"/>
        </w:rPr>
      </w:pPr>
    </w:p>
    <w:tbl>
      <w:tblPr>
        <w:tblStyle w:val="Lentelstinklelis"/>
        <w:tblW w:w="10468" w:type="dxa"/>
        <w:tblInd w:w="-147" w:type="dxa"/>
        <w:tblLook w:val="04A0" w:firstRow="1" w:lastRow="0" w:firstColumn="1" w:lastColumn="0" w:noHBand="0" w:noVBand="1"/>
      </w:tblPr>
      <w:tblGrid>
        <w:gridCol w:w="568"/>
        <w:gridCol w:w="2835"/>
        <w:gridCol w:w="3164"/>
        <w:gridCol w:w="2151"/>
        <w:gridCol w:w="1750"/>
      </w:tblGrid>
      <w:tr w:rsidR="003D7B46" w:rsidRPr="00C34899" w14:paraId="546CA1B7" w14:textId="77777777" w:rsidTr="002A70AE">
        <w:trPr>
          <w:trHeight w:val="526"/>
        </w:trPr>
        <w:tc>
          <w:tcPr>
            <w:tcW w:w="568" w:type="dxa"/>
            <w:vMerge w:val="restart"/>
            <w:shd w:val="clear" w:color="auto" w:fill="D9E2F3" w:themeFill="accent1" w:themeFillTint="33"/>
            <w:vAlign w:val="center"/>
          </w:tcPr>
          <w:bookmarkEnd w:id="2"/>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835"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164" w:type="dxa"/>
            <w:vMerge w:val="restart"/>
            <w:shd w:val="clear" w:color="auto" w:fill="D9E2F3" w:themeFill="accent1" w:themeFillTint="33"/>
            <w:vAlign w:val="center"/>
          </w:tcPr>
          <w:p w14:paraId="3E50A4BA" w14:textId="4A6307EB" w:rsidR="003D7B46" w:rsidRPr="00C34899" w:rsidRDefault="00085B08" w:rsidP="00563DC6">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2A70AE">
        <w:trPr>
          <w:trHeight w:val="168"/>
        </w:trPr>
        <w:tc>
          <w:tcPr>
            <w:tcW w:w="568"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835"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164"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3"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3D7B46" w14:paraId="00216820" w14:textId="77777777" w:rsidTr="002A70AE">
        <w:trPr>
          <w:trHeight w:val="315"/>
        </w:trPr>
        <w:tc>
          <w:tcPr>
            <w:tcW w:w="568"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835" w:type="dxa"/>
          </w:tcPr>
          <w:p w14:paraId="7CF4E923" w14:textId="28F22856" w:rsidR="003D7B46" w:rsidRPr="00C91D37" w:rsidRDefault="00E272FF" w:rsidP="00563DC6">
            <w:pPr>
              <w:jc w:val="both"/>
              <w:rPr>
                <w:rFonts w:ascii="Times New Roman" w:hAnsi="Times New Roman" w:cs="Times New Roman"/>
                <w:sz w:val="20"/>
                <w:szCs w:val="20"/>
                <w:lang w:eastAsia="en-US"/>
              </w:rPr>
            </w:pPr>
            <w:r w:rsidRPr="00E272FF">
              <w:rPr>
                <w:rFonts w:ascii="Times New Roman" w:eastAsia="Calibri" w:hAnsi="Times New Roman" w:cs="Times New Roman"/>
                <w:i/>
                <w:iCs/>
                <w:color w:val="auto"/>
                <w:sz w:val="20"/>
                <w:szCs w:val="20"/>
                <w:lang w:eastAsia="en-US"/>
              </w:rPr>
              <w:t>Pildo tiekėjas, jei pasitelkia subtiekėjus, kurių kvalifikacija nesiremiama</w:t>
            </w:r>
          </w:p>
        </w:tc>
        <w:tc>
          <w:tcPr>
            <w:tcW w:w="3164"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2A70AE">
        <w:trPr>
          <w:trHeight w:val="315"/>
        </w:trPr>
        <w:tc>
          <w:tcPr>
            <w:tcW w:w="568"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835"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164"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5A7462" w:rsidRDefault="003D7B46" w:rsidP="003D7B46">
      <w:pPr>
        <w:spacing w:after="0" w:line="240" w:lineRule="auto"/>
        <w:rPr>
          <w:rFonts w:ascii="Times New Roman" w:hAnsi="Times New Roman" w:cs="Times New Roman"/>
          <w:i/>
          <w:iCs/>
          <w:sz w:val="20"/>
          <w:szCs w:val="20"/>
        </w:rPr>
      </w:pPr>
      <w:r w:rsidRPr="005A7462">
        <w:rPr>
          <w:rFonts w:ascii="Times New Roman" w:hAnsi="Times New Roman" w:cs="Times New Roman"/>
          <w:i/>
          <w:iCs/>
          <w:sz w:val="20"/>
          <w:szCs w:val="20"/>
        </w:rPr>
        <w:t xml:space="preserve">Pastaba*. Tiekėjas įsipareigojimų dalies laukelį </w:t>
      </w:r>
      <w:r w:rsidRPr="005A7462">
        <w:rPr>
          <w:rFonts w:ascii="Times New Roman" w:hAnsi="Times New Roman" w:cs="Times New Roman"/>
          <w:b/>
          <w:bCs/>
          <w:i/>
          <w:iCs/>
          <w:sz w:val="20"/>
          <w:szCs w:val="20"/>
          <w:u w:val="single"/>
        </w:rPr>
        <w:t>privalo</w:t>
      </w:r>
      <w:r w:rsidRPr="005A7462">
        <w:rPr>
          <w:rFonts w:ascii="Times New Roman" w:hAnsi="Times New Roman" w:cs="Times New Roman"/>
          <w:i/>
          <w:iCs/>
          <w:sz w:val="20"/>
          <w:szCs w:val="20"/>
        </w:rPr>
        <w:t xml:space="preserve"> užpildyti pasirinktinai eurais ar procentais.</w:t>
      </w:r>
    </w:p>
    <w:p w14:paraId="236E6800" w14:textId="2B8E5D79" w:rsidR="00F274C4" w:rsidRPr="00840C40" w:rsidRDefault="00F274C4" w:rsidP="00840C40">
      <w:pPr>
        <w:pStyle w:val="Sraopastraipa"/>
        <w:numPr>
          <w:ilvl w:val="0"/>
          <w:numId w:val="1"/>
        </w:numPr>
        <w:spacing w:after="0" w:line="240" w:lineRule="auto"/>
        <w:jc w:val="center"/>
        <w:rPr>
          <w:rFonts w:eastAsia="Arial"/>
          <w:b/>
          <w:bCs/>
          <w:szCs w:val="24"/>
          <w:lang w:eastAsia="lt-LT"/>
        </w:rPr>
      </w:pPr>
      <w:r w:rsidRPr="00840C40">
        <w:rPr>
          <w:rFonts w:eastAsia="Arial"/>
          <w:b/>
          <w:bCs/>
          <w:szCs w:val="24"/>
          <w:lang w:eastAsia="lt-LT"/>
        </w:rPr>
        <w:lastRenderedPageBreak/>
        <w:t>PASIŪLYMO KAINA</w:t>
      </w:r>
    </w:p>
    <w:p w14:paraId="5D989241" w14:textId="77777777" w:rsidR="00F274C4" w:rsidRPr="004277D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646400EF" w14:textId="77777777" w:rsid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 Pasiūlyme kaina nurodoma eurais. Jeigu pasiūlymuose kainos nurodytos užsienio valiuta, jos turės būti perskaičiuojamos į eurus </w:t>
      </w:r>
      <w:r w:rsidRPr="00840C40">
        <w:rPr>
          <w:rFonts w:eastAsia="Arial"/>
          <w:bCs/>
          <w:iCs/>
          <w:szCs w:val="24"/>
          <w:lang w:eastAsia="lt-LT"/>
        </w:rPr>
        <w:t>pagal Europos Centrinio Banko skelbiamą orientacinį euro</w:t>
      </w:r>
      <w:r w:rsidR="00B600A4" w:rsidRPr="00840C40">
        <w:rPr>
          <w:rFonts w:eastAsia="Arial"/>
          <w:bCs/>
          <w:iCs/>
          <w:szCs w:val="24"/>
          <w:lang w:eastAsia="lt-LT"/>
        </w:rPr>
        <w:t xml:space="preserve"> </w:t>
      </w:r>
      <w:r w:rsidRPr="00840C40">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840C40">
        <w:rPr>
          <w:bCs/>
          <w:iCs/>
          <w:szCs w:val="24"/>
          <w:lang w:eastAsia="lt-LT"/>
        </w:rPr>
        <w:t>.</w:t>
      </w:r>
    </w:p>
    <w:p w14:paraId="37D674E2" w14:textId="77777777" w:rsidR="00840C40" w:rsidRP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840C40">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40C40">
        <w:rPr>
          <w:bCs/>
          <w:iCs/>
          <w:szCs w:val="24"/>
          <w:lang w:eastAsia="lt-LT"/>
        </w:rPr>
        <w:t xml:space="preserve">kainos </w:t>
      </w:r>
      <w:r w:rsidRPr="00840C40">
        <w:rPr>
          <w:rFonts w:eastAsia="Arial"/>
          <w:bCs/>
          <w:iCs/>
          <w:szCs w:val="24"/>
          <w:lang w:eastAsia="lt-LT"/>
        </w:rPr>
        <w:t xml:space="preserve">bus vertinamos ir lyginamos su visais mokesčiais, įskaitant PVM. </w:t>
      </w:r>
      <w:r w:rsidRPr="00840C40">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840C40">
        <w:rPr>
          <w:rFonts w:eastAsia="Arial"/>
          <w:bCs/>
          <w:iCs/>
          <w:szCs w:val="24"/>
          <w:lang w:eastAsia="lt-LT"/>
        </w:rPr>
        <w:t>kainą (jeigu tiekėjas jo neįskaičiavo pateikiant pasiūlymą, palyginimo tikslais įskaičiuoja pati perkančioji organizacija)</w:t>
      </w:r>
      <w:r w:rsidRPr="00840C40">
        <w:rPr>
          <w:bCs/>
          <w:iCs/>
          <w:szCs w:val="24"/>
          <w:lang w:eastAsia="lt-LT"/>
        </w:rPr>
        <w:t xml:space="preserve">. Į pasiūlymo kainą privalo būti </w:t>
      </w:r>
      <w:r w:rsidRPr="00840C40">
        <w:rPr>
          <w:rFonts w:eastAsia="Arial Unicode MS"/>
          <w:bCs/>
          <w:iCs/>
          <w:szCs w:val="24"/>
          <w:lang w:eastAsia="lt-LT"/>
        </w:rPr>
        <w:t>įskaičiuoti visi mokesčiai bei visos</w:t>
      </w:r>
      <w:r w:rsidRPr="00840C40">
        <w:rPr>
          <w:rFonts w:eastAsia="Arial"/>
          <w:bCs/>
          <w:iCs/>
          <w:szCs w:val="24"/>
          <w:lang w:eastAsia="lt-LT"/>
        </w:rPr>
        <w:t xml:space="preserve"> kitos Tiekėjo patirtos ir (ar) galimos patirti tiesioginės ir netiesioginės išlaidos, </w:t>
      </w:r>
      <w:r w:rsidRPr="00840C40">
        <w:rPr>
          <w:rFonts w:eastAsia="Times New Roman"/>
          <w:bCs/>
          <w:iCs/>
          <w:szCs w:val="24"/>
        </w:rPr>
        <w:t xml:space="preserve">darbo jėgos, mechanizmų ir medžiagų kaina, transporto ir visos kitos išlaidos, įvertinus visas veiklos rizikas, susijusias su </w:t>
      </w:r>
      <w:r w:rsidR="00D03D7E" w:rsidRPr="00840C40">
        <w:rPr>
          <w:rFonts w:eastAsia="Times New Roman"/>
          <w:bCs/>
          <w:iCs/>
          <w:szCs w:val="24"/>
        </w:rPr>
        <w:t>prekių teikimui</w:t>
      </w:r>
      <w:r w:rsidRPr="00840C40">
        <w:rPr>
          <w:rFonts w:eastAsia="Times New Roman"/>
          <w:bCs/>
          <w:iCs/>
          <w:szCs w:val="24"/>
        </w:rPr>
        <w:t xml:space="preserve"> pagal šias pirkimo sąlygas, ir kitos išlaidos sutarčiai įvykdyti.</w:t>
      </w:r>
    </w:p>
    <w:p w14:paraId="2245B41D" w14:textId="77777777" w:rsidR="00840C40" w:rsidRP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rFonts w:eastAsia="Arial"/>
          <w:bCs/>
          <w:iCs/>
          <w:szCs w:val="24"/>
          <w:lang w:eastAsia="lt-LT"/>
        </w:rPr>
        <w:t xml:space="preserve">Jeigu pasiūlyme nurodyta </w:t>
      </w:r>
      <w:r w:rsidRPr="00840C40">
        <w:rPr>
          <w:bCs/>
          <w:iCs/>
          <w:szCs w:val="24"/>
          <w:lang w:eastAsia="lt-LT"/>
        </w:rPr>
        <w:t>kaina</w:t>
      </w:r>
      <w:r w:rsidRPr="00840C40">
        <w:rPr>
          <w:rFonts w:eastAsia="Arial"/>
          <w:bCs/>
          <w:iCs/>
          <w:szCs w:val="24"/>
          <w:lang w:eastAsia="lt-LT"/>
        </w:rPr>
        <w:t xml:space="preserve">, išreikšta skaitmenimis, neatitinka </w:t>
      </w:r>
      <w:r w:rsidRPr="00840C40">
        <w:rPr>
          <w:bCs/>
          <w:iCs/>
          <w:szCs w:val="24"/>
          <w:lang w:eastAsia="lt-LT"/>
        </w:rPr>
        <w:t>kainos</w:t>
      </w:r>
      <w:r w:rsidRPr="00840C40">
        <w:rPr>
          <w:rFonts w:eastAsia="Arial"/>
          <w:bCs/>
          <w:iCs/>
          <w:szCs w:val="24"/>
          <w:lang w:eastAsia="lt-LT"/>
        </w:rPr>
        <w:t xml:space="preserve">, nurodytos žodžiais, teisinga laikoma </w:t>
      </w:r>
      <w:r w:rsidRPr="00840C40">
        <w:rPr>
          <w:bCs/>
          <w:iCs/>
          <w:szCs w:val="24"/>
          <w:lang w:eastAsia="lt-LT"/>
        </w:rPr>
        <w:t>kaina</w:t>
      </w:r>
      <w:r w:rsidRPr="00840C40">
        <w:rPr>
          <w:rFonts w:eastAsia="Arial"/>
          <w:bCs/>
          <w:iCs/>
          <w:szCs w:val="24"/>
          <w:lang w:eastAsia="lt-LT"/>
        </w:rPr>
        <w:t>, nurodyta žodžiais.</w:t>
      </w:r>
    </w:p>
    <w:p w14:paraId="139E72B8" w14:textId="77777777" w:rsidR="00840C40" w:rsidRDefault="00FB208E"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Bendra pasiūlymo kaina su PVM turi būti nurodoma dviejų skaičių po kablelio tikslumu. </w:t>
      </w:r>
      <w:r w:rsidRPr="00840C40">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840C40">
        <w:rPr>
          <w:bCs/>
          <w:iCs/>
          <w:szCs w:val="24"/>
          <w:lang w:eastAsia="lt-LT"/>
        </w:rPr>
        <w:t>Šią kainą sudarančios kainos sudedamosios dalys gali būti išreikštos neribojant skaičių po kablelio kiekio.</w:t>
      </w:r>
    </w:p>
    <w:p w14:paraId="53D20280" w14:textId="77777777" w:rsidR="00BA102E" w:rsidRDefault="00BA102E" w:rsidP="00BA102E">
      <w:pPr>
        <w:pStyle w:val="Sraopastraipa"/>
        <w:spacing w:after="0" w:line="240" w:lineRule="auto"/>
        <w:ind w:left="851"/>
        <w:jc w:val="both"/>
        <w:rPr>
          <w:bCs/>
          <w:iCs/>
          <w:szCs w:val="24"/>
          <w:lang w:eastAsia="lt-LT"/>
        </w:rPr>
      </w:pPr>
    </w:p>
    <w:p w14:paraId="2CAA8ABE" w14:textId="415CC4CB" w:rsidR="002D21E9" w:rsidRPr="00BA102E" w:rsidRDefault="002D21E9" w:rsidP="002D21E9">
      <w:pPr>
        <w:pStyle w:val="Sraopastraipa"/>
        <w:numPr>
          <w:ilvl w:val="1"/>
          <w:numId w:val="22"/>
        </w:numPr>
        <w:spacing w:after="0" w:line="240" w:lineRule="auto"/>
        <w:ind w:left="0" w:firstLine="851"/>
        <w:jc w:val="both"/>
        <w:rPr>
          <w:b/>
          <w:bCs/>
          <w:iCs/>
          <w:szCs w:val="24"/>
          <w:lang w:eastAsia="lt-LT"/>
        </w:rPr>
      </w:pPr>
      <w:r w:rsidRPr="009D56F0">
        <w:rPr>
          <w:b/>
          <w:szCs w:val="24"/>
        </w:rPr>
        <w:t>Pirmas kriterijus</w:t>
      </w:r>
      <w:r>
        <w:rPr>
          <w:b/>
          <w:szCs w:val="24"/>
        </w:rPr>
        <w:t xml:space="preserve"> – </w:t>
      </w:r>
      <w:r w:rsidRPr="00840C40">
        <w:rPr>
          <w:b/>
          <w:bCs/>
          <w:iCs/>
          <w:szCs w:val="24"/>
          <w:lang w:eastAsia="lt-LT"/>
        </w:rPr>
        <w:t>kaina</w:t>
      </w:r>
      <w:r>
        <w:rPr>
          <w:b/>
          <w:bCs/>
          <w:iCs/>
          <w:szCs w:val="24"/>
          <w:lang w:eastAsia="lt-LT"/>
        </w:rPr>
        <w:t xml:space="preserve"> (C) </w:t>
      </w:r>
      <w:r>
        <w:rPr>
          <w:b/>
          <w:bCs/>
          <w:color w:val="000000"/>
          <w:szCs w:val="24"/>
        </w:rPr>
        <w:t xml:space="preserve">(IV pirkimo daliai pagal pirkimo sąlygų </w:t>
      </w:r>
      <w:r>
        <w:rPr>
          <w:b/>
          <w:bCs/>
          <w:color w:val="0070C0"/>
          <w:szCs w:val="24"/>
          <w:u w:val="single"/>
        </w:rPr>
        <w:t>9 priedą</w:t>
      </w:r>
      <w:r w:rsidRPr="00840C40">
        <w:rPr>
          <w:b/>
          <w:bCs/>
          <w:iCs/>
          <w:szCs w:val="24"/>
          <w:lang w:eastAsia="lt-LT"/>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482"/>
        <w:gridCol w:w="1984"/>
        <w:gridCol w:w="709"/>
        <w:gridCol w:w="851"/>
        <w:gridCol w:w="1559"/>
        <w:gridCol w:w="2126"/>
      </w:tblGrid>
      <w:tr w:rsidR="00363F97" w:rsidRPr="00DA1B03" w14:paraId="1EF10B43" w14:textId="1A306643" w:rsidTr="00BA102E">
        <w:trPr>
          <w:trHeight w:val="620"/>
        </w:trPr>
        <w:tc>
          <w:tcPr>
            <w:tcW w:w="637" w:type="dxa"/>
            <w:shd w:val="clear" w:color="auto" w:fill="D9E2F3" w:themeFill="accent1" w:themeFillTint="33"/>
            <w:vAlign w:val="center"/>
            <w:hideMark/>
          </w:tcPr>
          <w:p w14:paraId="29CD0AC4" w14:textId="77777777"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Eil. Nr.</w:t>
            </w:r>
          </w:p>
        </w:tc>
        <w:tc>
          <w:tcPr>
            <w:tcW w:w="2482" w:type="dxa"/>
            <w:shd w:val="clear" w:color="auto" w:fill="D9E2F3" w:themeFill="accent1" w:themeFillTint="33"/>
            <w:vAlign w:val="center"/>
            <w:hideMark/>
          </w:tcPr>
          <w:p w14:paraId="610CE249" w14:textId="4332D1C3"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Objekto pavadinimas</w:t>
            </w:r>
          </w:p>
          <w:p w14:paraId="4651F7EA" w14:textId="77777777" w:rsidR="00363F97" w:rsidRPr="00DA1B03" w:rsidRDefault="00363F97" w:rsidP="00EB762E">
            <w:pPr>
              <w:spacing w:after="0" w:line="240" w:lineRule="auto"/>
              <w:jc w:val="center"/>
              <w:rPr>
                <w:rFonts w:ascii="Times New Roman" w:hAnsi="Times New Roman"/>
                <w:b/>
                <w:sz w:val="20"/>
                <w:szCs w:val="20"/>
              </w:rPr>
            </w:pPr>
          </w:p>
        </w:tc>
        <w:tc>
          <w:tcPr>
            <w:tcW w:w="1984" w:type="dxa"/>
            <w:shd w:val="clear" w:color="auto" w:fill="D9E2F3" w:themeFill="accent1" w:themeFillTint="33"/>
            <w:vAlign w:val="center"/>
            <w:hideMark/>
          </w:tcPr>
          <w:p w14:paraId="1C26BA93" w14:textId="2ED2ACE2"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eastAsia="Times New Roman" w:hAnsi="Times New Roman" w:cs="Times New Roman"/>
                <w:b/>
                <w:sz w:val="20"/>
                <w:szCs w:val="20"/>
              </w:rPr>
              <w:t>Modelis, gamintojo pavadinimas</w:t>
            </w:r>
          </w:p>
        </w:tc>
        <w:tc>
          <w:tcPr>
            <w:tcW w:w="709" w:type="dxa"/>
            <w:shd w:val="clear" w:color="auto" w:fill="D9E2F3" w:themeFill="accent1" w:themeFillTint="33"/>
            <w:vAlign w:val="center"/>
          </w:tcPr>
          <w:p w14:paraId="38D69A6F" w14:textId="5DA8A818" w:rsidR="00363F97" w:rsidRPr="00DA1B03" w:rsidRDefault="00363F97" w:rsidP="00EB762E">
            <w:pPr>
              <w:spacing w:after="0" w:line="240" w:lineRule="auto"/>
              <w:rPr>
                <w:rFonts w:ascii="Times New Roman" w:eastAsia="Times New Roman" w:hAnsi="Times New Roman" w:cs="Times New Roman"/>
                <w:b/>
                <w:sz w:val="20"/>
                <w:szCs w:val="20"/>
              </w:rPr>
            </w:pPr>
            <w:r w:rsidRPr="00DA1B03">
              <w:rPr>
                <w:rFonts w:ascii="Times New Roman" w:eastAsia="Times New Roman" w:hAnsi="Times New Roman" w:cs="Times New Roman"/>
                <w:b/>
                <w:sz w:val="20"/>
                <w:szCs w:val="20"/>
              </w:rPr>
              <w:t xml:space="preserve">Mato vnt.  </w:t>
            </w:r>
          </w:p>
        </w:tc>
        <w:tc>
          <w:tcPr>
            <w:tcW w:w="851" w:type="dxa"/>
            <w:shd w:val="clear" w:color="auto" w:fill="D9E2F3" w:themeFill="accent1" w:themeFillTint="33"/>
            <w:vAlign w:val="center"/>
          </w:tcPr>
          <w:p w14:paraId="7DAA24C1" w14:textId="6FA96DA3" w:rsidR="00363F97" w:rsidRPr="00DA1B03" w:rsidRDefault="00363F97" w:rsidP="00EB762E">
            <w:pPr>
              <w:spacing w:after="0" w:line="240" w:lineRule="auto"/>
              <w:rPr>
                <w:rFonts w:ascii="Times New Roman" w:hAnsi="Times New Roman"/>
                <w:b/>
                <w:sz w:val="20"/>
                <w:szCs w:val="20"/>
              </w:rPr>
            </w:pPr>
            <w:r w:rsidRPr="00DA1B03">
              <w:rPr>
                <w:rFonts w:ascii="Times New Roman" w:eastAsia="Times New Roman" w:hAnsi="Times New Roman" w:cs="Times New Roman"/>
                <w:b/>
                <w:sz w:val="20"/>
                <w:szCs w:val="20"/>
              </w:rPr>
              <w:t>Kiekis</w:t>
            </w:r>
          </w:p>
        </w:tc>
        <w:tc>
          <w:tcPr>
            <w:tcW w:w="1559" w:type="dxa"/>
            <w:shd w:val="clear" w:color="auto" w:fill="D9E2F3" w:themeFill="accent1" w:themeFillTint="33"/>
            <w:vAlign w:val="center"/>
          </w:tcPr>
          <w:p w14:paraId="5B3EB36A" w14:textId="1D6064FB" w:rsidR="00363F97" w:rsidRPr="00DA1B03" w:rsidRDefault="00363F97" w:rsidP="008C048B">
            <w:pPr>
              <w:spacing w:after="0" w:line="240" w:lineRule="auto"/>
              <w:jc w:val="center"/>
              <w:rPr>
                <w:rFonts w:ascii="Times New Roman" w:hAnsi="Times New Roman"/>
                <w:b/>
                <w:sz w:val="20"/>
                <w:szCs w:val="20"/>
              </w:rPr>
            </w:pPr>
            <w:r w:rsidRPr="00DA1B03">
              <w:rPr>
                <w:rFonts w:ascii="Times New Roman" w:hAnsi="Times New Roman"/>
                <w:b/>
                <w:sz w:val="20"/>
                <w:szCs w:val="20"/>
              </w:rPr>
              <w:t>Vieno</w:t>
            </w:r>
            <w:r w:rsidR="00101C18">
              <w:rPr>
                <w:rFonts w:ascii="Times New Roman" w:hAnsi="Times New Roman"/>
                <w:b/>
                <w:sz w:val="20"/>
                <w:szCs w:val="20"/>
              </w:rPr>
              <w:t xml:space="preserve"> </w:t>
            </w:r>
            <w:r w:rsidRPr="00DA1B03">
              <w:rPr>
                <w:rFonts w:ascii="Times New Roman" w:hAnsi="Times New Roman"/>
                <w:b/>
                <w:sz w:val="20"/>
                <w:szCs w:val="20"/>
              </w:rPr>
              <w:t xml:space="preserve">vieneto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c>
          <w:tcPr>
            <w:tcW w:w="2126" w:type="dxa"/>
            <w:shd w:val="clear" w:color="auto" w:fill="D9E2F3" w:themeFill="accent1" w:themeFillTint="33"/>
            <w:vAlign w:val="center"/>
          </w:tcPr>
          <w:p w14:paraId="69626A17" w14:textId="38D27FDF" w:rsidR="00363F97" w:rsidRPr="00DA1B03" w:rsidRDefault="00363F97" w:rsidP="00EB762E">
            <w:pPr>
              <w:spacing w:after="0" w:line="240" w:lineRule="auto"/>
              <w:rPr>
                <w:rFonts w:ascii="Times New Roman" w:hAnsi="Times New Roman"/>
                <w:b/>
                <w:sz w:val="20"/>
                <w:szCs w:val="20"/>
              </w:rPr>
            </w:pPr>
            <w:r w:rsidRPr="00DA1B03">
              <w:rPr>
                <w:rFonts w:ascii="Times New Roman" w:hAnsi="Times New Roman"/>
                <w:b/>
                <w:sz w:val="20"/>
                <w:szCs w:val="20"/>
              </w:rPr>
              <w:t xml:space="preserve">Bendra pasiūlymo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r>
      <w:tr w:rsidR="00D03D7E" w:rsidRPr="00DA1B03" w14:paraId="66291090" w14:textId="77777777" w:rsidTr="00BA102E">
        <w:trPr>
          <w:trHeight w:val="243"/>
        </w:trPr>
        <w:tc>
          <w:tcPr>
            <w:tcW w:w="637" w:type="dxa"/>
            <w:shd w:val="clear" w:color="auto" w:fill="F0F2FA"/>
            <w:vAlign w:val="center"/>
          </w:tcPr>
          <w:p w14:paraId="0201FF76" w14:textId="5BE94F8C"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1</w:t>
            </w:r>
          </w:p>
        </w:tc>
        <w:tc>
          <w:tcPr>
            <w:tcW w:w="2482" w:type="dxa"/>
            <w:shd w:val="clear" w:color="auto" w:fill="F0F2FA"/>
            <w:vAlign w:val="center"/>
          </w:tcPr>
          <w:p w14:paraId="21B21335" w14:textId="209D854E"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2</w:t>
            </w:r>
          </w:p>
        </w:tc>
        <w:tc>
          <w:tcPr>
            <w:tcW w:w="1984" w:type="dxa"/>
            <w:shd w:val="clear" w:color="auto" w:fill="F0F2FA"/>
            <w:vAlign w:val="center"/>
          </w:tcPr>
          <w:p w14:paraId="47979AB8" w14:textId="560FB3D6"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3</w:t>
            </w:r>
          </w:p>
        </w:tc>
        <w:tc>
          <w:tcPr>
            <w:tcW w:w="709" w:type="dxa"/>
            <w:shd w:val="clear" w:color="auto" w:fill="F0F2FA"/>
            <w:vAlign w:val="center"/>
          </w:tcPr>
          <w:p w14:paraId="1E1753BF" w14:textId="337302EB"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4</w:t>
            </w:r>
          </w:p>
        </w:tc>
        <w:tc>
          <w:tcPr>
            <w:tcW w:w="851" w:type="dxa"/>
            <w:shd w:val="clear" w:color="auto" w:fill="F0F2FA"/>
            <w:vAlign w:val="center"/>
          </w:tcPr>
          <w:p w14:paraId="7FF48420" w14:textId="5E43B39B"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5</w:t>
            </w:r>
          </w:p>
        </w:tc>
        <w:tc>
          <w:tcPr>
            <w:tcW w:w="1559" w:type="dxa"/>
            <w:shd w:val="clear" w:color="auto" w:fill="F0F2FA"/>
            <w:vAlign w:val="center"/>
          </w:tcPr>
          <w:p w14:paraId="627DB33D" w14:textId="664E3106"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6</w:t>
            </w:r>
          </w:p>
        </w:tc>
        <w:tc>
          <w:tcPr>
            <w:tcW w:w="2126" w:type="dxa"/>
            <w:shd w:val="clear" w:color="auto" w:fill="F0F2FA"/>
            <w:vAlign w:val="center"/>
          </w:tcPr>
          <w:p w14:paraId="0B520F7E" w14:textId="65EBBC0E"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7(5*6)</w:t>
            </w:r>
          </w:p>
        </w:tc>
      </w:tr>
      <w:tr w:rsidR="000F7AFB" w:rsidRPr="00DA1B03" w14:paraId="2ABDAEF9" w14:textId="4BF73DE7" w:rsidTr="00BA102E">
        <w:trPr>
          <w:trHeight w:val="541"/>
        </w:trPr>
        <w:tc>
          <w:tcPr>
            <w:tcW w:w="637" w:type="dxa"/>
            <w:vAlign w:val="center"/>
            <w:hideMark/>
          </w:tcPr>
          <w:p w14:paraId="2049D877" w14:textId="77777777" w:rsidR="000F7AFB" w:rsidRPr="006A00FA" w:rsidRDefault="000F7AFB" w:rsidP="00EB762E">
            <w:pPr>
              <w:spacing w:after="0" w:line="240" w:lineRule="auto"/>
              <w:jc w:val="center"/>
              <w:rPr>
                <w:rFonts w:ascii="Times New Roman" w:hAnsi="Times New Roman"/>
                <w:sz w:val="20"/>
                <w:szCs w:val="20"/>
              </w:rPr>
            </w:pPr>
            <w:r w:rsidRPr="006A00FA">
              <w:rPr>
                <w:rFonts w:ascii="Times New Roman" w:hAnsi="Times New Roman"/>
                <w:sz w:val="20"/>
                <w:szCs w:val="20"/>
              </w:rPr>
              <w:t>1.</w:t>
            </w:r>
          </w:p>
        </w:tc>
        <w:tc>
          <w:tcPr>
            <w:tcW w:w="2482" w:type="dxa"/>
            <w:vAlign w:val="center"/>
          </w:tcPr>
          <w:p w14:paraId="4C021FE0" w14:textId="451DBA86" w:rsidR="000F7AFB" w:rsidRPr="006A00FA" w:rsidRDefault="00724F5F" w:rsidP="00625877">
            <w:pPr>
              <w:spacing w:after="0" w:line="240" w:lineRule="auto"/>
              <w:jc w:val="both"/>
              <w:rPr>
                <w:rFonts w:ascii="Times New Roman" w:hAnsi="Times New Roman"/>
                <w:sz w:val="20"/>
                <w:szCs w:val="20"/>
              </w:rPr>
            </w:pPr>
            <w:r>
              <w:rPr>
                <w:rFonts w:ascii="Times New Roman" w:hAnsi="Times New Roman"/>
                <w:sz w:val="20"/>
                <w:szCs w:val="20"/>
              </w:rPr>
              <w:t>O</w:t>
            </w:r>
            <w:r w:rsidRPr="00724F5F">
              <w:rPr>
                <w:rFonts w:ascii="Times New Roman" w:hAnsi="Times New Roman"/>
                <w:sz w:val="20"/>
                <w:szCs w:val="20"/>
              </w:rPr>
              <w:t>peracinės lempos</w:t>
            </w:r>
          </w:p>
        </w:tc>
        <w:tc>
          <w:tcPr>
            <w:tcW w:w="1984" w:type="dxa"/>
            <w:vAlign w:val="center"/>
          </w:tcPr>
          <w:p w14:paraId="088DBBA1" w14:textId="740933A9" w:rsidR="000F7AFB" w:rsidRPr="006A00FA" w:rsidRDefault="000F7AFB" w:rsidP="00EB762E">
            <w:pPr>
              <w:spacing w:after="0" w:line="240" w:lineRule="auto"/>
              <w:jc w:val="both"/>
              <w:rPr>
                <w:rFonts w:ascii="Times New Roman" w:hAnsi="Times New Roman"/>
                <w:sz w:val="20"/>
                <w:szCs w:val="20"/>
              </w:rPr>
            </w:pPr>
          </w:p>
        </w:tc>
        <w:tc>
          <w:tcPr>
            <w:tcW w:w="709" w:type="dxa"/>
            <w:vAlign w:val="center"/>
          </w:tcPr>
          <w:p w14:paraId="4C8745BD" w14:textId="39BA861E" w:rsidR="000F7AFB" w:rsidRPr="006A00FA" w:rsidRDefault="000F7AFB" w:rsidP="006A00FA">
            <w:pPr>
              <w:spacing w:after="0" w:line="240" w:lineRule="auto"/>
              <w:jc w:val="center"/>
              <w:rPr>
                <w:rFonts w:ascii="Times New Roman" w:hAnsi="Times New Roman" w:cs="Times New Roman"/>
                <w:sz w:val="20"/>
                <w:szCs w:val="20"/>
              </w:rPr>
            </w:pPr>
            <w:r w:rsidRPr="006A00FA">
              <w:rPr>
                <w:rFonts w:ascii="Times New Roman" w:hAnsi="Times New Roman" w:cs="Times New Roman"/>
                <w:sz w:val="20"/>
                <w:szCs w:val="20"/>
              </w:rPr>
              <w:t>vnt.</w:t>
            </w:r>
          </w:p>
        </w:tc>
        <w:tc>
          <w:tcPr>
            <w:tcW w:w="851" w:type="dxa"/>
            <w:vAlign w:val="center"/>
          </w:tcPr>
          <w:p w14:paraId="4063CE81" w14:textId="1A5F139C" w:rsidR="000F7AFB" w:rsidRPr="006A00FA" w:rsidRDefault="00C609D8" w:rsidP="00EB762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vAlign w:val="center"/>
          </w:tcPr>
          <w:p w14:paraId="3532AF3A" w14:textId="77777777" w:rsidR="000F7AFB" w:rsidRPr="00DA1B03" w:rsidRDefault="000F7AFB" w:rsidP="00EB762E">
            <w:pPr>
              <w:spacing w:after="0" w:line="240" w:lineRule="auto"/>
              <w:jc w:val="both"/>
              <w:rPr>
                <w:rFonts w:ascii="Times New Roman" w:hAnsi="Times New Roman" w:cs="Times New Roman"/>
                <w:b/>
                <w:bCs/>
                <w:sz w:val="20"/>
                <w:szCs w:val="20"/>
              </w:rPr>
            </w:pPr>
          </w:p>
        </w:tc>
        <w:tc>
          <w:tcPr>
            <w:tcW w:w="2126" w:type="dxa"/>
            <w:vAlign w:val="center"/>
          </w:tcPr>
          <w:p w14:paraId="3FB6A47F" w14:textId="30F304BE" w:rsidR="000F7AFB" w:rsidRPr="00DA1B03" w:rsidRDefault="002E21DC" w:rsidP="00DC7484">
            <w:pPr>
              <w:spacing w:after="0" w:line="240" w:lineRule="auto"/>
              <w:jc w:val="center"/>
              <w:rPr>
                <w:rFonts w:ascii="Times New Roman" w:hAnsi="Times New Roman" w:cs="Times New Roman"/>
                <w:i/>
                <w:iCs/>
                <w:sz w:val="20"/>
                <w:szCs w:val="20"/>
              </w:rPr>
            </w:pPr>
            <w:r w:rsidRPr="00DA1B03">
              <w:rPr>
                <w:rFonts w:ascii="Times New Roman" w:hAnsi="Times New Roman" w:cs="Times New Roman"/>
                <w:i/>
                <w:iCs/>
                <w:sz w:val="20"/>
                <w:szCs w:val="20"/>
              </w:rPr>
              <w:t>Kaina skaičiais</w:t>
            </w:r>
          </w:p>
        </w:tc>
      </w:tr>
      <w:tr w:rsidR="00363F97" w:rsidRPr="00DA1B03" w14:paraId="20AE2904" w14:textId="6C284633" w:rsidTr="00BA102E">
        <w:trPr>
          <w:trHeight w:val="340"/>
        </w:trPr>
        <w:tc>
          <w:tcPr>
            <w:tcW w:w="8222" w:type="dxa"/>
            <w:gridSpan w:val="6"/>
            <w:vAlign w:val="center"/>
          </w:tcPr>
          <w:p w14:paraId="04E54198" w14:textId="160EB7D8" w:rsidR="00363F97" w:rsidRDefault="00363F97" w:rsidP="00EB762E">
            <w:pPr>
              <w:spacing w:after="0" w:line="240" w:lineRule="auto"/>
              <w:jc w:val="right"/>
              <w:rPr>
                <w:rFonts w:ascii="Times New Roman" w:hAnsi="Times New Roman"/>
                <w:b/>
                <w:bCs/>
                <w:sz w:val="20"/>
                <w:szCs w:val="20"/>
              </w:rPr>
            </w:pPr>
            <w:r w:rsidRPr="00EE4924">
              <w:rPr>
                <w:rFonts w:ascii="Times New Roman" w:hAnsi="Times New Roman"/>
                <w:b/>
                <w:bCs/>
                <w:sz w:val="20"/>
                <w:szCs w:val="20"/>
              </w:rPr>
              <w:t>PVM, Eur (</w:t>
            </w:r>
            <w:r w:rsidR="006A00FA" w:rsidRPr="00EE4924">
              <w:rPr>
                <w:rFonts w:ascii="Times New Roman" w:hAnsi="Times New Roman"/>
                <w:i/>
                <w:iCs/>
                <w:color w:val="EE0000"/>
                <w:sz w:val="20"/>
                <w:szCs w:val="20"/>
              </w:rPr>
              <w:t>.......</w:t>
            </w:r>
            <w:r w:rsidR="00EE4924">
              <w:rPr>
                <w:rFonts w:ascii="Times New Roman" w:hAnsi="Times New Roman"/>
                <w:i/>
                <w:iCs/>
                <w:color w:val="EE0000"/>
                <w:sz w:val="20"/>
                <w:szCs w:val="20"/>
              </w:rPr>
              <w:t>..</w:t>
            </w:r>
            <w:r w:rsidR="006A00FA" w:rsidRPr="00EE4924">
              <w:rPr>
                <w:rFonts w:ascii="Times New Roman" w:hAnsi="Times New Roman"/>
                <w:i/>
                <w:iCs/>
                <w:color w:val="EE0000"/>
                <w:sz w:val="20"/>
                <w:szCs w:val="20"/>
              </w:rPr>
              <w:t>.</w:t>
            </w:r>
            <w:r w:rsidRPr="00EE4924">
              <w:rPr>
                <w:rFonts w:ascii="Times New Roman" w:hAnsi="Times New Roman"/>
                <w:b/>
                <w:bCs/>
                <w:sz w:val="20"/>
                <w:szCs w:val="20"/>
              </w:rPr>
              <w:t xml:space="preserve"> proc.)</w:t>
            </w:r>
          </w:p>
          <w:p w14:paraId="0916CCBB" w14:textId="50E73F53" w:rsidR="00EE4924" w:rsidRPr="00EE4924" w:rsidRDefault="00EE4924" w:rsidP="00EE4924">
            <w:pPr>
              <w:spacing w:after="0" w:line="240" w:lineRule="auto"/>
              <w:jc w:val="center"/>
              <w:rPr>
                <w:rFonts w:ascii="Times New Roman" w:hAnsi="Times New Roman"/>
                <w:b/>
                <w:bCs/>
                <w:sz w:val="20"/>
                <w:szCs w:val="20"/>
              </w:rPr>
            </w:pPr>
            <w:r>
              <w:rPr>
                <w:rFonts w:ascii="Times New Roman" w:eastAsia="Lucida Sans Unicode" w:hAnsi="Times New Roman"/>
                <w:i/>
                <w:iCs/>
                <w:color w:val="EE0000"/>
                <w:kern w:val="0"/>
                <w:sz w:val="18"/>
                <w:szCs w:val="18"/>
                <w14:ligatures w14:val="none"/>
              </w:rPr>
              <w:t xml:space="preserve">                                                                                                                                             įrašyti</w:t>
            </w:r>
          </w:p>
        </w:tc>
        <w:tc>
          <w:tcPr>
            <w:tcW w:w="2126" w:type="dxa"/>
            <w:vAlign w:val="center"/>
          </w:tcPr>
          <w:p w14:paraId="472B12E2" w14:textId="2FA873BA" w:rsidR="00363F97" w:rsidRPr="00DA1B03" w:rsidRDefault="006710BE"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Dydis skaičiais</w:t>
            </w:r>
          </w:p>
        </w:tc>
      </w:tr>
      <w:tr w:rsidR="00DC7484" w:rsidRPr="00DA1B03" w14:paraId="0529A454" w14:textId="74B7D1B4" w:rsidTr="00BA102E">
        <w:trPr>
          <w:trHeight w:val="340"/>
        </w:trPr>
        <w:tc>
          <w:tcPr>
            <w:tcW w:w="8222" w:type="dxa"/>
            <w:gridSpan w:val="6"/>
            <w:vMerge w:val="restart"/>
            <w:vAlign w:val="center"/>
          </w:tcPr>
          <w:p w14:paraId="2F72B3BB" w14:textId="77C16D0C" w:rsidR="00DC7484" w:rsidRPr="00DA1B03" w:rsidRDefault="00DC7484" w:rsidP="00DC7484">
            <w:pPr>
              <w:spacing w:after="0" w:line="240" w:lineRule="auto"/>
              <w:jc w:val="right"/>
              <w:rPr>
                <w:rFonts w:ascii="Times New Roman" w:hAnsi="Times New Roman"/>
                <w:sz w:val="20"/>
                <w:szCs w:val="20"/>
              </w:rPr>
            </w:pPr>
            <w:r w:rsidRPr="00DA1B03">
              <w:rPr>
                <w:rFonts w:ascii="Times New Roman" w:hAnsi="Times New Roman"/>
                <w:b/>
                <w:bCs/>
                <w:sz w:val="20"/>
                <w:szCs w:val="20"/>
              </w:rPr>
              <w:t>Pasiūlymo kaina, Eur (su PVM)</w:t>
            </w:r>
          </w:p>
        </w:tc>
        <w:tc>
          <w:tcPr>
            <w:tcW w:w="2126" w:type="dxa"/>
            <w:vAlign w:val="center"/>
          </w:tcPr>
          <w:p w14:paraId="7889B2F7" w14:textId="487B99B3"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skaičiais</w:t>
            </w:r>
          </w:p>
        </w:tc>
      </w:tr>
      <w:tr w:rsidR="00DC7484" w:rsidRPr="00DA1B03" w14:paraId="418939D4" w14:textId="77777777" w:rsidTr="00BA102E">
        <w:trPr>
          <w:trHeight w:val="340"/>
        </w:trPr>
        <w:tc>
          <w:tcPr>
            <w:tcW w:w="8222" w:type="dxa"/>
            <w:gridSpan w:val="6"/>
            <w:vMerge/>
            <w:vAlign w:val="center"/>
          </w:tcPr>
          <w:p w14:paraId="79E6366D" w14:textId="77777777" w:rsidR="00DC7484" w:rsidRPr="00DA1B03" w:rsidRDefault="00DC7484" w:rsidP="00EB762E">
            <w:pPr>
              <w:spacing w:after="0" w:line="240" w:lineRule="auto"/>
              <w:jc w:val="right"/>
              <w:rPr>
                <w:rFonts w:ascii="Times New Roman" w:hAnsi="Times New Roman"/>
                <w:b/>
                <w:bCs/>
                <w:sz w:val="20"/>
                <w:szCs w:val="20"/>
              </w:rPr>
            </w:pPr>
          </w:p>
        </w:tc>
        <w:tc>
          <w:tcPr>
            <w:tcW w:w="2126" w:type="dxa"/>
            <w:vAlign w:val="center"/>
          </w:tcPr>
          <w:p w14:paraId="0FC2DC47" w14:textId="5B24CD41"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žodžiais</w:t>
            </w:r>
          </w:p>
        </w:tc>
      </w:tr>
    </w:tbl>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4E6EDF3D" w:rsidR="003D7B46" w:rsidRPr="003D799D" w:rsidRDefault="00840C40" w:rsidP="003D799D">
      <w:pPr>
        <w:spacing w:after="0" w:line="240" w:lineRule="auto"/>
        <w:ind w:firstLine="851"/>
        <w:jc w:val="both"/>
        <w:rPr>
          <w:rFonts w:ascii="Times New Roman" w:hAnsi="Times New Roman" w:cs="Times New Roman"/>
          <w:iCs/>
          <w:sz w:val="24"/>
          <w:szCs w:val="24"/>
          <w:lang w:eastAsia="lt-LT"/>
        </w:rPr>
      </w:pPr>
      <w:r>
        <w:rPr>
          <w:rFonts w:ascii="Times New Roman" w:hAnsi="Times New Roman" w:cs="Times New Roman"/>
          <w:sz w:val="24"/>
          <w:szCs w:val="24"/>
          <w:lang w:eastAsia="lt-LT"/>
        </w:rPr>
        <w:t>4</w:t>
      </w:r>
      <w:r w:rsidR="003D799D" w:rsidRPr="003D799D">
        <w:rPr>
          <w:rFonts w:ascii="Times New Roman" w:hAnsi="Times New Roman" w:cs="Times New Roman"/>
          <w:sz w:val="24"/>
          <w:szCs w:val="24"/>
          <w:lang w:eastAsia="lt-LT"/>
        </w:rPr>
        <w:t xml:space="preserve">.6 </w:t>
      </w:r>
      <w:r w:rsidR="003D7B46" w:rsidRPr="003D799D">
        <w:rPr>
          <w:rFonts w:ascii="Times New Roman" w:hAnsi="Times New Roman" w:cs="Times New Roman"/>
          <w:sz w:val="24"/>
          <w:szCs w:val="24"/>
          <w:lang w:eastAsia="lt-LT"/>
        </w:rPr>
        <w:t xml:space="preserve"> </w:t>
      </w:r>
      <w:r w:rsidR="00F274C4" w:rsidRPr="003D799D">
        <w:rPr>
          <w:rFonts w:ascii="Times New Roman" w:hAnsi="Times New Roman" w:cs="Times New Roman"/>
          <w:sz w:val="24"/>
          <w:szCs w:val="24"/>
          <w:lang w:eastAsia="lt-LT"/>
        </w:rPr>
        <w:t xml:space="preserve">Jei „PVM“ laukas nepildomas, nurodykite priežastis, dėl kurių PVM nemokamas: </w:t>
      </w:r>
    </w:p>
    <w:p w14:paraId="7E194604" w14:textId="6B3A343B" w:rsidR="00134BBE" w:rsidRDefault="003D7B46" w:rsidP="00134BBE">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0463C66C" w14:textId="77777777" w:rsidR="00A93876" w:rsidRDefault="00A93876" w:rsidP="00A93876">
      <w:pPr>
        <w:tabs>
          <w:tab w:val="left" w:pos="993"/>
        </w:tabs>
        <w:ind w:firstLine="851"/>
        <w:contextualSpacing/>
        <w:jc w:val="both"/>
        <w:rPr>
          <w:rFonts w:ascii="Times New Roman" w:eastAsia="Times New Roman" w:hAnsi="Times New Roman" w:cs="Times New Roman"/>
          <w:bCs/>
          <w:sz w:val="24"/>
          <w:szCs w:val="24"/>
          <w14:ligatures w14:val="none"/>
        </w:rPr>
      </w:pPr>
    </w:p>
    <w:p w14:paraId="7DFD727B" w14:textId="529A4C09" w:rsidR="00A93876" w:rsidRPr="0011476C" w:rsidRDefault="00A93876" w:rsidP="00A93876">
      <w:pPr>
        <w:tabs>
          <w:tab w:val="left" w:pos="993"/>
        </w:tabs>
        <w:ind w:firstLine="851"/>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4</w:t>
      </w:r>
      <w:r w:rsidRPr="0011476C">
        <w:rPr>
          <w:rFonts w:ascii="Times New Roman" w:eastAsia="Times New Roman" w:hAnsi="Times New Roman" w:cs="Times New Roman"/>
          <w:bCs/>
          <w:sz w:val="24"/>
          <w:szCs w:val="24"/>
          <w14:ligatures w14:val="none"/>
        </w:rPr>
        <w:t>.7. Neįkainavus kurių nors prekių arba nenumačius išlaidų technologiškai būtiniems procesams atlikti, numatytiems pateiktoje techninėje dokumentacijoje, laikoma kad šias prekes pasiūlymą pateikęs dalyvis tiekia savo sąskaita.</w:t>
      </w:r>
    </w:p>
    <w:p w14:paraId="0FF15CD3" w14:textId="12FAEC24" w:rsidR="00C550C4" w:rsidRDefault="00C550C4" w:rsidP="00C30C30">
      <w:pPr>
        <w:spacing w:after="0" w:line="240" w:lineRule="auto"/>
        <w:ind w:left="567"/>
        <w:jc w:val="both"/>
        <w:rPr>
          <w:rFonts w:ascii="Times New Roman" w:hAnsi="Times New Roman" w:cs="Times New Roman"/>
          <w:iCs/>
          <w:sz w:val="24"/>
          <w:szCs w:val="24"/>
          <w:lang w:eastAsia="lt-LT"/>
        </w:rPr>
      </w:pPr>
    </w:p>
    <w:p w14:paraId="6595586F" w14:textId="77777777" w:rsidR="00A93876" w:rsidRDefault="00A93876" w:rsidP="00C30C30">
      <w:pPr>
        <w:spacing w:after="0" w:line="240" w:lineRule="auto"/>
        <w:ind w:left="567"/>
        <w:jc w:val="both"/>
        <w:rPr>
          <w:rFonts w:ascii="Times New Roman" w:hAnsi="Times New Roman" w:cs="Times New Roman"/>
          <w:iCs/>
          <w:sz w:val="24"/>
          <w:szCs w:val="24"/>
          <w:lang w:eastAsia="lt-LT"/>
        </w:rPr>
      </w:pPr>
    </w:p>
    <w:p w14:paraId="0356CAD2" w14:textId="77777777" w:rsidR="00A93876" w:rsidRDefault="00A93876" w:rsidP="00C30C30">
      <w:pPr>
        <w:spacing w:after="0" w:line="240" w:lineRule="auto"/>
        <w:ind w:left="567"/>
        <w:jc w:val="both"/>
        <w:rPr>
          <w:rFonts w:ascii="Times New Roman" w:hAnsi="Times New Roman" w:cs="Times New Roman"/>
          <w:iCs/>
          <w:sz w:val="24"/>
          <w:szCs w:val="24"/>
          <w:lang w:eastAsia="lt-LT"/>
        </w:rPr>
      </w:pPr>
    </w:p>
    <w:p w14:paraId="6EADE317" w14:textId="77777777" w:rsidR="00A93876" w:rsidRDefault="00A93876" w:rsidP="00C30C30">
      <w:pPr>
        <w:spacing w:after="0" w:line="240" w:lineRule="auto"/>
        <w:ind w:left="567"/>
        <w:jc w:val="both"/>
        <w:rPr>
          <w:rFonts w:ascii="Times New Roman" w:hAnsi="Times New Roman" w:cs="Times New Roman"/>
          <w:iCs/>
          <w:sz w:val="24"/>
          <w:szCs w:val="24"/>
          <w:lang w:eastAsia="lt-LT"/>
        </w:rPr>
      </w:pPr>
    </w:p>
    <w:p w14:paraId="04C7090B" w14:textId="77777777" w:rsidR="00A93876" w:rsidRDefault="00A93876" w:rsidP="00C30C30">
      <w:pPr>
        <w:spacing w:after="0" w:line="240" w:lineRule="auto"/>
        <w:ind w:left="567"/>
        <w:jc w:val="both"/>
        <w:rPr>
          <w:rFonts w:ascii="Times New Roman" w:hAnsi="Times New Roman" w:cs="Times New Roman"/>
          <w:iCs/>
          <w:sz w:val="24"/>
          <w:szCs w:val="24"/>
          <w:lang w:eastAsia="lt-LT"/>
        </w:rPr>
      </w:pPr>
    </w:p>
    <w:p w14:paraId="3C2D98F8" w14:textId="7667435B" w:rsidR="00FC2F61" w:rsidRPr="007532B7" w:rsidRDefault="00FC2F61" w:rsidP="00FC2F61">
      <w:pPr>
        <w:tabs>
          <w:tab w:val="left" w:pos="1134"/>
          <w:tab w:val="left" w:pos="1276"/>
          <w:tab w:val="left" w:pos="1418"/>
        </w:tabs>
        <w:spacing w:after="0" w:line="240" w:lineRule="auto"/>
        <w:ind w:firstLine="851"/>
        <w:jc w:val="both"/>
        <w:rPr>
          <w:rFonts w:ascii="Times New Roman" w:eastAsia="Times New Roman" w:hAnsi="Times New Roman" w:cs="Times New Roman"/>
          <w:bCs/>
          <w:iCs/>
          <w:sz w:val="24"/>
          <w:szCs w:val="24"/>
        </w:rPr>
      </w:pPr>
      <w:r w:rsidRPr="007532B7">
        <w:rPr>
          <w:rFonts w:ascii="Times New Roman" w:eastAsia="Times New Roman" w:hAnsi="Times New Roman" w:cs="Times New Roman"/>
          <w:b/>
          <w:bCs/>
          <w:iCs/>
          <w:kern w:val="0"/>
          <w:sz w:val="24"/>
          <w:szCs w:val="24"/>
        </w:rPr>
        <w:lastRenderedPageBreak/>
        <w:t>4.8. Antras kriterijus – papildomas garantinis terminas</w:t>
      </w:r>
      <w:r w:rsidRPr="007532B7">
        <w:rPr>
          <w:rFonts w:ascii="Times New Roman" w:eastAsia="Times New Roman" w:hAnsi="Times New Roman" w:cs="Times New Roman"/>
          <w:b/>
          <w:bCs/>
          <w:iCs/>
          <w:sz w:val="24"/>
          <w:szCs w:val="24"/>
        </w:rPr>
        <w:t xml:space="preserve"> prekėms</w:t>
      </w:r>
      <w:r w:rsidRPr="007532B7">
        <w:rPr>
          <w:rFonts w:ascii="Times New Roman" w:eastAsia="Times New Roman" w:hAnsi="Times New Roman" w:cs="Times New Roman"/>
          <w:b/>
          <w:bCs/>
          <w:iCs/>
          <w:kern w:val="0"/>
          <w:sz w:val="24"/>
          <w:szCs w:val="24"/>
        </w:rPr>
        <w:t xml:space="preserve"> (T)</w:t>
      </w:r>
      <w:r w:rsidRPr="007532B7">
        <w:rPr>
          <w:rFonts w:ascii="Times New Roman" w:eastAsia="Times New Roman" w:hAnsi="Times New Roman" w:cs="Times New Roman"/>
          <w:b/>
          <w:bCs/>
          <w:iCs/>
          <w:sz w:val="24"/>
          <w:szCs w:val="24"/>
        </w:rPr>
        <w:t xml:space="preserve"> </w:t>
      </w:r>
      <w:r w:rsidRPr="007532B7">
        <w:rPr>
          <w:rFonts w:ascii="Times New Roman" w:hAnsi="Times New Roman" w:cs="Times New Roman"/>
          <w:b/>
          <w:bCs/>
          <w:color w:val="000000"/>
          <w:sz w:val="24"/>
          <w:szCs w:val="24"/>
        </w:rPr>
        <w:t>(I</w:t>
      </w:r>
      <w:r>
        <w:rPr>
          <w:rFonts w:ascii="Times New Roman" w:hAnsi="Times New Roman" w:cs="Times New Roman"/>
          <w:b/>
          <w:bCs/>
          <w:color w:val="000000"/>
          <w:sz w:val="24"/>
          <w:szCs w:val="24"/>
        </w:rPr>
        <w:t>V</w:t>
      </w:r>
      <w:r w:rsidRPr="007532B7">
        <w:rPr>
          <w:rFonts w:ascii="Times New Roman" w:hAnsi="Times New Roman" w:cs="Times New Roman"/>
          <w:b/>
          <w:bCs/>
          <w:color w:val="000000"/>
          <w:sz w:val="24"/>
          <w:szCs w:val="24"/>
        </w:rPr>
        <w:t xml:space="preserve"> pirkimo daliai pagal pirkimo sąlygų </w:t>
      </w:r>
      <w:r w:rsidRPr="007532B7">
        <w:rPr>
          <w:rFonts w:ascii="Times New Roman" w:hAnsi="Times New Roman" w:cs="Times New Roman"/>
          <w:b/>
          <w:bCs/>
          <w:color w:val="0070C0"/>
          <w:sz w:val="24"/>
          <w:szCs w:val="24"/>
          <w:u w:val="single"/>
        </w:rPr>
        <w:t>9 priedą</w:t>
      </w:r>
      <w:r w:rsidRPr="007532B7">
        <w:rPr>
          <w:rFonts w:ascii="Times New Roman" w:hAnsi="Times New Roman" w:cs="Times New Roman"/>
          <w:b/>
          <w:bCs/>
          <w:iCs/>
          <w:sz w:val="24"/>
          <w:szCs w:val="24"/>
          <w:lang w:eastAsia="lt-LT"/>
        </w:rPr>
        <w:t>)</w:t>
      </w:r>
      <w:r w:rsidRPr="007532B7">
        <w:rPr>
          <w:rFonts w:ascii="Times New Roman" w:eastAsia="Times New Roman" w:hAnsi="Times New Roman" w:cs="Times New Roman"/>
          <w:b/>
          <w:bCs/>
          <w:iCs/>
          <w:kern w:val="0"/>
          <w:sz w:val="24"/>
          <w:szCs w:val="24"/>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855"/>
        <w:gridCol w:w="5812"/>
      </w:tblGrid>
      <w:tr w:rsidR="00FC2F61" w:rsidRPr="00C310F6" w14:paraId="5EE8CB53" w14:textId="77777777" w:rsidTr="00B602C3">
        <w:trPr>
          <w:trHeight w:val="710"/>
        </w:trPr>
        <w:tc>
          <w:tcPr>
            <w:tcW w:w="6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C523869" w14:textId="77777777" w:rsidR="00FC2F61" w:rsidRPr="006C512C" w:rsidRDefault="00FC2F61" w:rsidP="00B602C3">
            <w:pPr>
              <w:suppressAutoHyphens/>
              <w:spacing w:after="0" w:line="240" w:lineRule="auto"/>
              <w:jc w:val="center"/>
              <w:rPr>
                <w:rFonts w:ascii="Times New Roman" w:eastAsia="Times New Roman" w:hAnsi="Times New Roman" w:cs="Times New Roman"/>
              </w:rPr>
            </w:pPr>
            <w:r w:rsidRPr="006C512C">
              <w:rPr>
                <w:rFonts w:ascii="Times New Roman" w:eastAsia="Times New Roman" w:hAnsi="Times New Roman" w:cs="Times New Roman"/>
                <w:b/>
              </w:rPr>
              <w:t>Eil. Nr.</w:t>
            </w:r>
          </w:p>
        </w:tc>
        <w:tc>
          <w:tcPr>
            <w:tcW w:w="38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94AF793" w14:textId="77777777" w:rsidR="00FC2F61" w:rsidRPr="006C512C" w:rsidRDefault="00FC2F61" w:rsidP="00B602C3">
            <w:pPr>
              <w:suppressAutoHyphens/>
              <w:overflowPunct w:val="0"/>
              <w:spacing w:after="0" w:line="240" w:lineRule="auto"/>
              <w:jc w:val="center"/>
              <w:rPr>
                <w:rFonts w:ascii="Times New Roman" w:eastAsia="Calibri" w:hAnsi="Times New Roman" w:cs="Times New Roman"/>
                <w:b/>
                <w:bCs/>
                <w:kern w:val="0"/>
                <w14:ligatures w14:val="none"/>
              </w:rPr>
            </w:pPr>
            <w:r w:rsidRPr="006C512C">
              <w:rPr>
                <w:rFonts w:ascii="Times New Roman" w:eastAsia="Calibri" w:hAnsi="Times New Roman" w:cs="Times New Roman"/>
                <w:b/>
                <w:bCs/>
                <w:kern w:val="0"/>
                <w14:ligatures w14:val="none"/>
              </w:rPr>
              <w:t>Vertinimo kriterijus</w:t>
            </w:r>
          </w:p>
          <w:p w14:paraId="0C089DAB" w14:textId="77777777" w:rsidR="00FC2F61" w:rsidRPr="006C512C" w:rsidRDefault="00FC2F61" w:rsidP="00B602C3">
            <w:pPr>
              <w:suppressAutoHyphens/>
              <w:spacing w:after="0" w:line="240" w:lineRule="auto"/>
              <w:jc w:val="center"/>
              <w:rPr>
                <w:rFonts w:ascii="Times New Roman" w:eastAsia="Times New Roman" w:hAnsi="Times New Roman" w:cs="Times New Roman"/>
              </w:rPr>
            </w:pPr>
          </w:p>
        </w:tc>
        <w:tc>
          <w:tcPr>
            <w:tcW w:w="581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19565BD" w14:textId="77777777" w:rsidR="00FC2F61" w:rsidRPr="006C512C" w:rsidRDefault="00FC2F61" w:rsidP="00B602C3">
            <w:pPr>
              <w:suppressAutoHyphens/>
              <w:overflowPunct w:val="0"/>
              <w:spacing w:after="0" w:line="240" w:lineRule="auto"/>
              <w:jc w:val="center"/>
              <w:rPr>
                <w:rFonts w:ascii="Times New Roman" w:eastAsia="Calibri" w:hAnsi="Times New Roman" w:cs="Times New Roman"/>
                <w:b/>
                <w:bCs/>
                <w:kern w:val="0"/>
                <w14:ligatures w14:val="none"/>
              </w:rPr>
            </w:pPr>
          </w:p>
          <w:p w14:paraId="1B6CDB7B" w14:textId="77777777" w:rsidR="00FC2F61" w:rsidRPr="006C512C" w:rsidRDefault="00FC2F61" w:rsidP="00B602C3">
            <w:pPr>
              <w:suppressAutoHyphens/>
              <w:overflowPunct w:val="0"/>
              <w:spacing w:after="0" w:line="240" w:lineRule="auto"/>
              <w:jc w:val="center"/>
              <w:rPr>
                <w:rFonts w:ascii="Times New Roman" w:eastAsia="Calibri" w:hAnsi="Times New Roman" w:cs="Tahoma"/>
                <w:kern w:val="0"/>
                <w14:ligatures w14:val="none"/>
              </w:rPr>
            </w:pPr>
            <w:r w:rsidRPr="006C512C">
              <w:rPr>
                <w:rFonts w:ascii="Times New Roman" w:eastAsia="Calibri" w:hAnsi="Times New Roman" w:cs="Times New Roman"/>
                <w:b/>
                <w:bCs/>
                <w:kern w:val="0"/>
                <w14:ligatures w14:val="none"/>
              </w:rPr>
              <w:t>Tiekėjo siūlomas parametras</w:t>
            </w:r>
          </w:p>
          <w:p w14:paraId="3A2CACAA" w14:textId="77777777" w:rsidR="00FC2F61" w:rsidRPr="006C512C" w:rsidRDefault="00FC2F61" w:rsidP="00B602C3">
            <w:pPr>
              <w:suppressAutoHyphens/>
              <w:spacing w:after="0" w:line="240" w:lineRule="auto"/>
              <w:jc w:val="center"/>
              <w:rPr>
                <w:rFonts w:ascii="Times New Roman" w:eastAsia="Times New Roman" w:hAnsi="Times New Roman" w:cs="Times New Roman"/>
              </w:rPr>
            </w:pPr>
            <w:r w:rsidRPr="006C512C">
              <w:rPr>
                <w:rFonts w:ascii="Times New Roman" w:eastAsia="Calibri" w:hAnsi="Times New Roman" w:cs="Times New Roman"/>
                <w:bCs/>
                <w:i/>
                <w:iCs/>
                <w:color w:val="FF0000"/>
                <w:kern w:val="0"/>
                <w14:ligatures w14:val="none"/>
              </w:rPr>
              <w:t>(pildo tiekėjas)</w:t>
            </w:r>
          </w:p>
        </w:tc>
      </w:tr>
      <w:tr w:rsidR="00FC2F61" w:rsidRPr="00C310F6" w14:paraId="07919BFC" w14:textId="77777777" w:rsidTr="00B602C3">
        <w:trPr>
          <w:trHeight w:val="1061"/>
        </w:trPr>
        <w:tc>
          <w:tcPr>
            <w:tcW w:w="681" w:type="dxa"/>
            <w:tcBorders>
              <w:top w:val="single" w:sz="4" w:space="0" w:color="auto"/>
              <w:left w:val="single" w:sz="4" w:space="0" w:color="auto"/>
              <w:bottom w:val="single" w:sz="4" w:space="0" w:color="auto"/>
              <w:right w:val="single" w:sz="4" w:space="0" w:color="auto"/>
            </w:tcBorders>
            <w:vAlign w:val="center"/>
            <w:hideMark/>
          </w:tcPr>
          <w:p w14:paraId="23CD19A1" w14:textId="77777777" w:rsidR="00FC2F61" w:rsidRPr="006C512C" w:rsidRDefault="00FC2F61" w:rsidP="00B602C3">
            <w:pPr>
              <w:suppressAutoHyphens/>
              <w:spacing w:after="0" w:line="240" w:lineRule="auto"/>
              <w:jc w:val="center"/>
              <w:rPr>
                <w:rFonts w:ascii="Times New Roman" w:eastAsia="Times New Roman" w:hAnsi="Times New Roman" w:cs="Times New Roman"/>
              </w:rPr>
            </w:pPr>
            <w:r w:rsidRPr="006C512C">
              <w:rPr>
                <w:rFonts w:ascii="Times New Roman" w:eastAsia="Times New Roman" w:hAnsi="Times New Roman" w:cs="Times New Roman"/>
              </w:rPr>
              <w:t>1.</w:t>
            </w:r>
          </w:p>
        </w:tc>
        <w:tc>
          <w:tcPr>
            <w:tcW w:w="3855" w:type="dxa"/>
            <w:tcBorders>
              <w:top w:val="single" w:sz="4" w:space="0" w:color="auto"/>
              <w:left w:val="single" w:sz="4" w:space="0" w:color="auto"/>
              <w:bottom w:val="single" w:sz="4" w:space="0" w:color="auto"/>
              <w:right w:val="single" w:sz="4" w:space="0" w:color="auto"/>
            </w:tcBorders>
            <w:vAlign w:val="center"/>
            <w:hideMark/>
          </w:tcPr>
          <w:p w14:paraId="0E5CED3D" w14:textId="77777777" w:rsidR="00FC2F61" w:rsidRPr="006C512C" w:rsidRDefault="00FC2F61" w:rsidP="00B602C3">
            <w:pPr>
              <w:suppressAutoHyphens/>
              <w:spacing w:after="0" w:line="240" w:lineRule="auto"/>
              <w:jc w:val="both"/>
              <w:rPr>
                <w:rFonts w:ascii="Times New Roman" w:eastAsia="Times New Roman" w:hAnsi="Times New Roman" w:cs="Times New Roman"/>
              </w:rPr>
            </w:pPr>
            <w:r w:rsidRPr="006C512C">
              <w:rPr>
                <w:rFonts w:ascii="Times New Roman" w:eastAsia="Times New Roman" w:hAnsi="Times New Roman" w:cs="Times New Roman"/>
              </w:rPr>
              <w:t>Papildomas garantinis terminas prekėms</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E05F608" w14:textId="77777777" w:rsidR="00FC2F61" w:rsidRPr="006C512C" w:rsidRDefault="00FC2F61" w:rsidP="00B602C3">
            <w:pPr>
              <w:suppressAutoHyphens/>
              <w:overflowPunct w:val="0"/>
              <w:spacing w:after="0" w:line="240" w:lineRule="auto"/>
              <w:jc w:val="center"/>
              <w:rPr>
                <w:rFonts w:ascii="Times New Roman" w:eastAsia="Calibri" w:hAnsi="Times New Roman" w:cs="Times New Roman"/>
                <w:b/>
                <w:kern w:val="0"/>
                <w14:ligatures w14:val="none"/>
              </w:rPr>
            </w:pPr>
            <w:r w:rsidRPr="006C512C">
              <w:rPr>
                <w:rFonts w:ascii="Times New Roman" w:eastAsia="Calibri" w:hAnsi="Times New Roman" w:cs="Times New Roman"/>
                <w:bCs/>
                <w:kern w:val="0"/>
                <w14:ligatures w14:val="none"/>
              </w:rPr>
              <w:t xml:space="preserve">_____ </w:t>
            </w:r>
            <w:r w:rsidRPr="006C512C">
              <w:rPr>
                <w:rFonts w:ascii="Times New Roman" w:eastAsia="Calibri" w:hAnsi="Times New Roman" w:cs="Times New Roman"/>
                <w:b/>
                <w:kern w:val="0"/>
                <w14:ligatures w14:val="none"/>
              </w:rPr>
              <w:t>mėn.</w:t>
            </w:r>
          </w:p>
          <w:p w14:paraId="65BC6593" w14:textId="77777777" w:rsidR="00FC2F61" w:rsidRPr="00731745" w:rsidRDefault="00FC2F61" w:rsidP="00B602C3">
            <w:pPr>
              <w:suppressAutoHyphens/>
              <w:spacing w:after="0" w:line="240" w:lineRule="auto"/>
              <w:jc w:val="both"/>
              <w:rPr>
                <w:rFonts w:ascii="Times New Roman" w:eastAsia="Times New Roman" w:hAnsi="Times New Roman" w:cs="Times New Roman"/>
                <w:i/>
                <w:iCs/>
                <w:sz w:val="20"/>
                <w:szCs w:val="20"/>
              </w:rPr>
            </w:pPr>
            <w:r w:rsidRPr="00731745">
              <w:rPr>
                <w:rFonts w:ascii="Times New Roman" w:eastAsia="Calibri" w:hAnsi="Times New Roman" w:cs="Times New Roman"/>
                <w:bCs/>
                <w:i/>
                <w:kern w:val="0"/>
                <w:sz w:val="20"/>
                <w:szCs w:val="20"/>
                <w14:ligatures w14:val="none"/>
              </w:rPr>
              <w:t>Nurodomas tiekėjo siūlomas papildomas garantinis terminas prekėms</w:t>
            </w:r>
          </w:p>
        </w:tc>
      </w:tr>
    </w:tbl>
    <w:p w14:paraId="7819D561" w14:textId="77777777" w:rsidR="00FC2F61" w:rsidRDefault="00FC2F61" w:rsidP="00FC2F61">
      <w:pPr>
        <w:pStyle w:val="Sraopastraipa"/>
        <w:keepNext/>
        <w:pBdr>
          <w:top w:val="nil"/>
          <w:left w:val="nil"/>
          <w:bottom w:val="nil"/>
          <w:right w:val="nil"/>
          <w:between w:val="nil"/>
        </w:pBdr>
        <w:tabs>
          <w:tab w:val="left" w:pos="851"/>
        </w:tabs>
        <w:spacing w:after="0" w:line="240" w:lineRule="auto"/>
        <w:ind w:left="0" w:firstLine="567"/>
        <w:jc w:val="both"/>
        <w:rPr>
          <w:rFonts w:eastAsia="NSimSun" w:cs="Arial"/>
          <w:b/>
          <w:bCs/>
          <w:kern w:val="3"/>
          <w:szCs w:val="24"/>
          <w:lang w:eastAsia="zh-CN" w:bidi="hi-IN"/>
        </w:rPr>
      </w:pPr>
      <w:r>
        <w:rPr>
          <w:b/>
          <w:bCs/>
          <w:iCs/>
          <w:szCs w:val="24"/>
        </w:rPr>
        <w:tab/>
      </w:r>
      <w:r w:rsidRPr="00731745">
        <w:rPr>
          <w:b/>
          <w:bCs/>
          <w:iCs/>
          <w:szCs w:val="24"/>
        </w:rPr>
        <w:t>Pastaba.</w:t>
      </w:r>
      <w:r>
        <w:rPr>
          <w:iCs/>
          <w:szCs w:val="24"/>
        </w:rPr>
        <w:t xml:space="preserve"> </w:t>
      </w:r>
      <w:r w:rsidRPr="00731745">
        <w:rPr>
          <w:rFonts w:eastAsia="NSimSun" w:cs="Arial"/>
          <w:kern w:val="3"/>
          <w:szCs w:val="24"/>
          <w:lang w:eastAsia="zh-CN" w:bidi="hi-IN"/>
        </w:rPr>
        <w:t xml:space="preserve">Jei papildomas garantinis terminas prekėms nenurodomas arba siūloma 0 mėn. papildoma garantija – </w:t>
      </w:r>
      <w:r w:rsidRPr="00731745">
        <w:rPr>
          <w:rFonts w:eastAsia="NSimSun" w:cs="Arial"/>
          <w:b/>
          <w:bCs/>
          <w:kern w:val="3"/>
          <w:szCs w:val="24"/>
          <w:lang w:eastAsia="zh-CN" w:bidi="hi-IN"/>
        </w:rPr>
        <w:t>skiriama 0 balų.</w:t>
      </w:r>
    </w:p>
    <w:p w14:paraId="2723AF68" w14:textId="77777777" w:rsidR="00FC2F61" w:rsidRDefault="00FC2F61" w:rsidP="00C30C30">
      <w:pPr>
        <w:spacing w:after="0" w:line="240" w:lineRule="auto"/>
        <w:ind w:left="567"/>
        <w:jc w:val="both"/>
        <w:rPr>
          <w:rFonts w:ascii="Times New Roman" w:hAnsi="Times New Roman" w:cs="Times New Roman"/>
          <w:iCs/>
          <w:sz w:val="24"/>
          <w:szCs w:val="24"/>
          <w:lang w:eastAsia="lt-LT"/>
        </w:rPr>
      </w:pPr>
    </w:p>
    <w:p w14:paraId="40018EC0" w14:textId="4A90B0FF" w:rsidR="00235A69" w:rsidRPr="00C2246E" w:rsidRDefault="00840C40" w:rsidP="00C2246E">
      <w:pPr>
        <w:spacing w:after="0" w:line="240" w:lineRule="auto"/>
        <w:ind w:firstLine="851"/>
        <w:jc w:val="both"/>
        <w:rPr>
          <w:rFonts w:ascii="Times New Roman" w:hAnsi="Times New Roman" w:cs="Times New Roman"/>
          <w:b/>
          <w:bCs/>
          <w:iCs/>
          <w:sz w:val="24"/>
          <w:szCs w:val="24"/>
        </w:rPr>
      </w:pPr>
      <w:r>
        <w:rPr>
          <w:rFonts w:ascii="Times New Roman" w:hAnsi="Times New Roman" w:cs="Times New Roman"/>
          <w:b/>
          <w:bCs/>
          <w:iCs/>
          <w:sz w:val="24"/>
          <w:szCs w:val="24"/>
        </w:rPr>
        <w:t>4</w:t>
      </w:r>
      <w:r w:rsidR="003D799D" w:rsidRPr="003D799D">
        <w:rPr>
          <w:rFonts w:ascii="Times New Roman" w:hAnsi="Times New Roman" w:cs="Times New Roman"/>
          <w:b/>
          <w:bCs/>
          <w:iCs/>
          <w:sz w:val="24"/>
          <w:szCs w:val="24"/>
        </w:rPr>
        <w:t>.</w:t>
      </w:r>
      <w:r w:rsidR="00FC2F61">
        <w:rPr>
          <w:rFonts w:ascii="Times New Roman" w:hAnsi="Times New Roman" w:cs="Times New Roman"/>
          <w:b/>
          <w:bCs/>
          <w:iCs/>
          <w:sz w:val="24"/>
          <w:szCs w:val="24"/>
        </w:rPr>
        <w:t>9</w:t>
      </w:r>
      <w:r w:rsidR="00A93876">
        <w:rPr>
          <w:rFonts w:ascii="Times New Roman" w:hAnsi="Times New Roman" w:cs="Times New Roman"/>
          <w:b/>
          <w:bCs/>
          <w:iCs/>
          <w:sz w:val="24"/>
          <w:szCs w:val="24"/>
        </w:rPr>
        <w:t>.</w:t>
      </w:r>
      <w:r w:rsidR="00C550C4" w:rsidRPr="003D799D">
        <w:rPr>
          <w:rFonts w:ascii="Times New Roman" w:hAnsi="Times New Roman" w:cs="Times New Roman"/>
          <w:b/>
          <w:bCs/>
          <w:iCs/>
          <w:sz w:val="24"/>
          <w:szCs w:val="24"/>
        </w:rPr>
        <w:t xml:space="preserve"> </w:t>
      </w:r>
      <w:r w:rsidR="00F10B3D" w:rsidRPr="003D799D">
        <w:rPr>
          <w:rFonts w:ascii="Times New Roman" w:hAnsi="Times New Roman" w:cs="Times New Roman"/>
          <w:b/>
          <w:bCs/>
          <w:iCs/>
          <w:sz w:val="24"/>
          <w:szCs w:val="24"/>
        </w:rPr>
        <w:t>T</w:t>
      </w:r>
      <w:r w:rsidR="00134BBE" w:rsidRPr="003D799D">
        <w:rPr>
          <w:rFonts w:ascii="Times New Roman" w:hAnsi="Times New Roman" w:cs="Times New Roman"/>
          <w:b/>
          <w:bCs/>
          <w:iCs/>
          <w:sz w:val="24"/>
          <w:szCs w:val="24"/>
        </w:rPr>
        <w:t>echninės charakteristikos lentelė (privaloma užpildyti):</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2604"/>
        <w:gridCol w:w="3717"/>
        <w:gridCol w:w="3402"/>
      </w:tblGrid>
      <w:tr w:rsidR="008C048B" w:rsidRPr="008C048B" w14:paraId="14237300" w14:textId="77777777" w:rsidTr="00051515">
        <w:trPr>
          <w:trHeight w:val="874"/>
          <w:tblHeader/>
        </w:trPr>
        <w:tc>
          <w:tcPr>
            <w:tcW w:w="620" w:type="dxa"/>
            <w:shd w:val="clear" w:color="auto" w:fill="D9E2F3" w:themeFill="accent1" w:themeFillTint="33"/>
            <w:vAlign w:val="center"/>
          </w:tcPr>
          <w:p w14:paraId="7D91F9C4" w14:textId="77777777" w:rsidR="008C048B" w:rsidRPr="001F1CF0" w:rsidRDefault="008C048B" w:rsidP="007F0A18">
            <w:pPr>
              <w:spacing w:after="0" w:line="240" w:lineRule="auto"/>
              <w:jc w:val="center"/>
              <w:rPr>
                <w:rFonts w:ascii="Times New Roman" w:eastAsia="Times New Roman" w:hAnsi="Times New Roman" w:cs="Times New Roman"/>
                <w:b/>
                <w:kern w:val="0"/>
                <w:sz w:val="20"/>
                <w:szCs w:val="20"/>
                <w:lang w:eastAsia="lt-LT"/>
                <w14:ligatures w14:val="none"/>
              </w:rPr>
            </w:pPr>
            <w:r w:rsidRPr="001F1CF0">
              <w:rPr>
                <w:rFonts w:ascii="Times New Roman" w:eastAsia="Times New Roman" w:hAnsi="Times New Roman" w:cs="Times New Roman"/>
                <w:b/>
                <w:kern w:val="0"/>
                <w:sz w:val="20"/>
                <w:szCs w:val="20"/>
                <w:lang w:eastAsia="lt-LT"/>
                <w14:ligatures w14:val="none"/>
              </w:rPr>
              <w:t>Eil. Nr.</w:t>
            </w:r>
          </w:p>
        </w:tc>
        <w:tc>
          <w:tcPr>
            <w:tcW w:w="2604" w:type="dxa"/>
            <w:shd w:val="clear" w:color="auto" w:fill="D9E2F3" w:themeFill="accent1" w:themeFillTint="33"/>
            <w:vAlign w:val="center"/>
          </w:tcPr>
          <w:p w14:paraId="6427D96C" w14:textId="7BD11ED9" w:rsidR="008C048B" w:rsidRPr="001F1CF0" w:rsidRDefault="001A5200" w:rsidP="007F0A18">
            <w:pPr>
              <w:spacing w:after="0" w:line="240" w:lineRule="auto"/>
              <w:jc w:val="center"/>
              <w:rPr>
                <w:rFonts w:ascii="Times New Roman" w:eastAsia="Times New Roman" w:hAnsi="Times New Roman" w:cs="Times New Roman"/>
                <w:b/>
                <w:kern w:val="0"/>
                <w:sz w:val="20"/>
                <w:szCs w:val="20"/>
                <w:lang w:eastAsia="lt-LT"/>
                <w14:ligatures w14:val="none"/>
              </w:rPr>
            </w:pPr>
            <w:r w:rsidRPr="001F1CF0">
              <w:rPr>
                <w:rFonts w:ascii="Times New Roman" w:eastAsia="Times New Roman" w:hAnsi="Times New Roman" w:cs="Times New Roman"/>
                <w:b/>
                <w:kern w:val="0"/>
                <w:sz w:val="20"/>
                <w:szCs w:val="20"/>
                <w:lang w:eastAsia="lt-LT"/>
                <w14:ligatures w14:val="none"/>
              </w:rPr>
              <w:t xml:space="preserve">Pavadinimas ir/ar techninis </w:t>
            </w:r>
            <w:r w:rsidR="008C048B" w:rsidRPr="001F1CF0">
              <w:rPr>
                <w:rFonts w:ascii="Times New Roman" w:eastAsia="Times New Roman" w:hAnsi="Times New Roman" w:cs="Times New Roman"/>
                <w:b/>
                <w:kern w:val="0"/>
                <w:sz w:val="20"/>
                <w:szCs w:val="20"/>
                <w:lang w:eastAsia="lt-LT"/>
                <w14:ligatures w14:val="none"/>
              </w:rPr>
              <w:t>parametra</w:t>
            </w:r>
            <w:r w:rsidRPr="001F1CF0">
              <w:rPr>
                <w:rFonts w:ascii="Times New Roman" w:eastAsia="Times New Roman" w:hAnsi="Times New Roman" w:cs="Times New Roman"/>
                <w:b/>
                <w:kern w:val="0"/>
                <w:sz w:val="20"/>
                <w:szCs w:val="20"/>
                <w:lang w:eastAsia="lt-LT"/>
                <w14:ligatures w14:val="none"/>
              </w:rPr>
              <w:t>s</w:t>
            </w:r>
          </w:p>
        </w:tc>
        <w:tc>
          <w:tcPr>
            <w:tcW w:w="3717" w:type="dxa"/>
            <w:shd w:val="clear" w:color="auto" w:fill="D9E2F3" w:themeFill="accent1" w:themeFillTint="33"/>
            <w:vAlign w:val="center"/>
          </w:tcPr>
          <w:p w14:paraId="67CD02F0" w14:textId="2A2B4D3B" w:rsidR="008C048B" w:rsidRPr="001F1CF0" w:rsidRDefault="001A5200" w:rsidP="007F0A18">
            <w:pPr>
              <w:spacing w:after="0" w:line="240" w:lineRule="auto"/>
              <w:jc w:val="center"/>
              <w:rPr>
                <w:rFonts w:ascii="Times New Roman" w:eastAsia="Times New Roman" w:hAnsi="Times New Roman" w:cs="Times New Roman"/>
                <w:b/>
                <w:kern w:val="0"/>
                <w:sz w:val="20"/>
                <w:szCs w:val="20"/>
                <w:lang w:eastAsia="lt-LT"/>
                <w14:ligatures w14:val="none"/>
              </w:rPr>
            </w:pPr>
            <w:r w:rsidRPr="001F1CF0">
              <w:rPr>
                <w:rFonts w:ascii="Times New Roman" w:eastAsia="Times New Roman" w:hAnsi="Times New Roman" w:cs="Times New Roman"/>
                <w:b/>
                <w:bCs/>
                <w:noProof/>
                <w:color w:val="000000"/>
                <w:kern w:val="0"/>
                <w:sz w:val="20"/>
                <w:szCs w:val="20"/>
                <w:lang w:eastAsia="lt-LT"/>
                <w14:ligatures w14:val="none"/>
              </w:rPr>
              <w:t>Reikalaujama techninio parametro reikšmė</w:t>
            </w:r>
          </w:p>
        </w:tc>
        <w:tc>
          <w:tcPr>
            <w:tcW w:w="3402" w:type="dxa"/>
            <w:shd w:val="clear" w:color="auto" w:fill="D9E2F3" w:themeFill="accent1" w:themeFillTint="33"/>
            <w:vAlign w:val="center"/>
          </w:tcPr>
          <w:p w14:paraId="396C61DA" w14:textId="77777777" w:rsidR="009A3298" w:rsidRPr="001F1CF0" w:rsidRDefault="008C048B" w:rsidP="00991196">
            <w:pPr>
              <w:spacing w:after="0" w:line="240" w:lineRule="auto"/>
              <w:jc w:val="both"/>
              <w:rPr>
                <w:rFonts w:ascii="Times New Roman" w:hAnsi="Times New Roman" w:cs="Times New Roman"/>
                <w:sz w:val="20"/>
                <w:szCs w:val="20"/>
              </w:rPr>
            </w:pPr>
            <w:r w:rsidRPr="00090D44">
              <w:rPr>
                <w:rFonts w:ascii="Times New Roman" w:hAnsi="Times New Roman" w:cs="Times New Roman"/>
                <w:b/>
                <w:bCs/>
                <w:sz w:val="20"/>
                <w:szCs w:val="20"/>
              </w:rPr>
              <w:t>Tiekėjo</w:t>
            </w:r>
            <w:r w:rsidRPr="001F1CF0">
              <w:rPr>
                <w:rFonts w:ascii="Times New Roman" w:hAnsi="Times New Roman" w:cs="Times New Roman"/>
                <w:b/>
                <w:bCs/>
                <w:sz w:val="20"/>
                <w:szCs w:val="20"/>
              </w:rPr>
              <w:t xml:space="preserve"> siūlomos prekės parametrų reikšmės su nuoroda į kartu su pasiūlymu pateiktą dokumentaciją*</w:t>
            </w:r>
            <w:r w:rsidRPr="001F1CF0">
              <w:rPr>
                <w:rFonts w:ascii="Times New Roman" w:hAnsi="Times New Roman" w:cs="Times New Roman"/>
                <w:sz w:val="20"/>
                <w:szCs w:val="20"/>
              </w:rPr>
              <w:t xml:space="preserve"> </w:t>
            </w:r>
          </w:p>
          <w:p w14:paraId="3EF690F2" w14:textId="57F6FD9D" w:rsidR="008C048B" w:rsidRPr="001F1CF0" w:rsidRDefault="008C048B" w:rsidP="009A3298">
            <w:pPr>
              <w:spacing w:after="0" w:line="240" w:lineRule="auto"/>
              <w:jc w:val="center"/>
              <w:rPr>
                <w:rFonts w:ascii="Times New Roman" w:eastAsia="Times New Roman" w:hAnsi="Times New Roman" w:cs="Times New Roman"/>
                <w:b/>
                <w:kern w:val="0"/>
                <w:sz w:val="20"/>
                <w:szCs w:val="20"/>
                <w:lang w:eastAsia="lt-LT"/>
                <w14:ligatures w14:val="none"/>
              </w:rPr>
            </w:pPr>
            <w:r w:rsidRPr="001F1CF0">
              <w:rPr>
                <w:rFonts w:ascii="Times New Roman" w:hAnsi="Times New Roman" w:cs="Times New Roman"/>
                <w:b/>
                <w:bCs/>
                <w:color w:val="4472C4" w:themeColor="accent1"/>
                <w:sz w:val="20"/>
                <w:szCs w:val="20"/>
              </w:rPr>
              <w:t>Pildo tiekėjas</w:t>
            </w:r>
          </w:p>
        </w:tc>
      </w:tr>
      <w:tr w:rsidR="008C048B" w:rsidRPr="008C048B" w14:paraId="53047418" w14:textId="77777777" w:rsidTr="00C03A47">
        <w:tc>
          <w:tcPr>
            <w:tcW w:w="620" w:type="dxa"/>
            <w:shd w:val="clear" w:color="auto" w:fill="F0F2FA"/>
            <w:vAlign w:val="center"/>
          </w:tcPr>
          <w:p w14:paraId="2EFF8DBC" w14:textId="77777777" w:rsidR="008C048B" w:rsidRPr="001F1CF0" w:rsidRDefault="008C048B" w:rsidP="00DB6AA8">
            <w:pPr>
              <w:spacing w:after="0" w:line="240" w:lineRule="auto"/>
              <w:jc w:val="center"/>
              <w:rPr>
                <w:rFonts w:ascii="Times New Roman" w:eastAsia="Times New Roman" w:hAnsi="Times New Roman" w:cs="Times New Roman"/>
                <w:b/>
                <w:bCs/>
                <w:kern w:val="0"/>
                <w:sz w:val="20"/>
                <w:szCs w:val="20"/>
                <w:lang w:eastAsia="lt-LT"/>
                <w14:ligatures w14:val="none"/>
              </w:rPr>
            </w:pPr>
            <w:r w:rsidRPr="001F1CF0">
              <w:rPr>
                <w:rFonts w:ascii="Times New Roman" w:eastAsia="Times New Roman" w:hAnsi="Times New Roman" w:cs="Times New Roman"/>
                <w:b/>
                <w:bCs/>
                <w:kern w:val="0"/>
                <w:sz w:val="20"/>
                <w:szCs w:val="20"/>
                <w:lang w:eastAsia="lt-LT"/>
                <w14:ligatures w14:val="none"/>
              </w:rPr>
              <w:t>I</w:t>
            </w:r>
          </w:p>
        </w:tc>
        <w:tc>
          <w:tcPr>
            <w:tcW w:w="6321" w:type="dxa"/>
            <w:gridSpan w:val="2"/>
            <w:shd w:val="clear" w:color="auto" w:fill="F0F2FA"/>
            <w:vAlign w:val="center"/>
          </w:tcPr>
          <w:p w14:paraId="1CED2AC2" w14:textId="28A6EE56" w:rsidR="008C048B" w:rsidRPr="001F1CF0" w:rsidRDefault="00DF343C" w:rsidP="00DB6AA8">
            <w:pPr>
              <w:spacing w:after="0" w:line="240" w:lineRule="auto"/>
              <w:rPr>
                <w:rFonts w:ascii="Times New Roman" w:hAnsi="Times New Roman" w:cs="Times New Roman"/>
                <w:b/>
                <w:sz w:val="20"/>
                <w:szCs w:val="20"/>
              </w:rPr>
            </w:pPr>
            <w:r w:rsidRPr="00DF343C">
              <w:rPr>
                <w:rFonts w:ascii="Times New Roman" w:hAnsi="Times New Roman" w:cs="Times New Roman"/>
                <w:b/>
                <w:sz w:val="20"/>
                <w:szCs w:val="20"/>
                <w:lang w:eastAsia="en-GB"/>
              </w:rPr>
              <w:t xml:space="preserve">OPERACINĖS LEMPOS MODULIŲ („KUPOLŲ“) KIEKIS </w:t>
            </w:r>
            <w:r w:rsidR="000B5116">
              <w:rPr>
                <w:rFonts w:ascii="Times New Roman" w:hAnsi="Times New Roman" w:cs="Times New Roman"/>
                <w:b/>
                <w:sz w:val="20"/>
                <w:szCs w:val="20"/>
                <w:lang w:eastAsia="en-GB"/>
              </w:rPr>
              <w:t>–</w:t>
            </w:r>
            <w:r w:rsidRPr="00DF343C">
              <w:rPr>
                <w:rFonts w:ascii="Times New Roman" w:hAnsi="Times New Roman" w:cs="Times New Roman"/>
                <w:b/>
                <w:sz w:val="20"/>
                <w:szCs w:val="20"/>
                <w:lang w:eastAsia="en-GB"/>
              </w:rPr>
              <w:t xml:space="preserve"> DU MODULIAI</w:t>
            </w:r>
            <w:r>
              <w:rPr>
                <w:rFonts w:ascii="Times New Roman" w:hAnsi="Times New Roman" w:cs="Times New Roman"/>
                <w:b/>
                <w:sz w:val="20"/>
                <w:szCs w:val="20"/>
                <w:lang w:eastAsia="en-GB"/>
              </w:rPr>
              <w:t xml:space="preserve"> (1 vnt.)</w:t>
            </w:r>
          </w:p>
        </w:tc>
        <w:tc>
          <w:tcPr>
            <w:tcW w:w="3402" w:type="dxa"/>
          </w:tcPr>
          <w:p w14:paraId="518E1690" w14:textId="77777777" w:rsidR="008C048B" w:rsidRPr="001F1CF0" w:rsidRDefault="008C048B" w:rsidP="00DB6AA8">
            <w:pPr>
              <w:spacing w:after="0" w:line="240" w:lineRule="auto"/>
              <w:rPr>
                <w:rFonts w:ascii="Times New Roman" w:eastAsia="Times New Roman" w:hAnsi="Times New Roman" w:cs="Times New Roman"/>
                <w:kern w:val="0"/>
                <w:sz w:val="20"/>
                <w:szCs w:val="20"/>
                <w:lang w:eastAsia="lt-LT"/>
                <w14:ligatures w14:val="none"/>
              </w:rPr>
            </w:pPr>
            <w:r w:rsidRPr="00F356C9">
              <w:rPr>
                <w:rFonts w:ascii="Times New Roman" w:hAnsi="Times New Roman" w:cs="Times New Roman"/>
                <w:bCs/>
                <w:i/>
                <w:iCs/>
                <w:color w:val="0070C0"/>
                <w:sz w:val="20"/>
                <w:szCs w:val="20"/>
              </w:rPr>
              <w:t>Įrašyti (modelis, gamintojas)</w:t>
            </w:r>
          </w:p>
        </w:tc>
      </w:tr>
      <w:tr w:rsidR="000964B1" w:rsidRPr="008C048B" w14:paraId="4A00D715" w14:textId="77777777" w:rsidTr="00C03A47">
        <w:trPr>
          <w:trHeight w:val="295"/>
        </w:trPr>
        <w:tc>
          <w:tcPr>
            <w:tcW w:w="620" w:type="dxa"/>
            <w:shd w:val="clear" w:color="auto" w:fill="FFFFFF" w:themeFill="background1"/>
            <w:vAlign w:val="center"/>
          </w:tcPr>
          <w:p w14:paraId="6CE69821" w14:textId="77777777" w:rsidR="000964B1" w:rsidRPr="001F1CF0" w:rsidRDefault="000964B1" w:rsidP="000964B1">
            <w:pPr>
              <w:spacing w:after="0" w:line="240" w:lineRule="auto"/>
              <w:jc w:val="center"/>
              <w:rPr>
                <w:rFonts w:ascii="Times New Roman" w:eastAsia="Times New Roman" w:hAnsi="Times New Roman" w:cs="Times New Roman"/>
                <w:kern w:val="0"/>
                <w:sz w:val="20"/>
                <w:szCs w:val="20"/>
                <w:lang w:eastAsia="lt-LT"/>
                <w14:ligatures w14:val="none"/>
              </w:rPr>
            </w:pPr>
            <w:r w:rsidRPr="001F1CF0">
              <w:rPr>
                <w:rFonts w:ascii="Times New Roman" w:hAnsi="Times New Roman" w:cs="Times New Roman"/>
                <w:sz w:val="20"/>
                <w:szCs w:val="20"/>
              </w:rPr>
              <w:t>1.</w:t>
            </w:r>
          </w:p>
        </w:tc>
        <w:tc>
          <w:tcPr>
            <w:tcW w:w="2604" w:type="dxa"/>
            <w:shd w:val="clear" w:color="auto" w:fill="FFFFFF" w:themeFill="background1"/>
            <w:vAlign w:val="center"/>
          </w:tcPr>
          <w:p w14:paraId="65671AE7" w14:textId="40D723FE" w:rsidR="000964B1" w:rsidRPr="000964B1" w:rsidRDefault="000964B1" w:rsidP="00EA7234">
            <w:pPr>
              <w:spacing w:after="0" w:line="240" w:lineRule="auto"/>
              <w:rPr>
                <w:rFonts w:ascii="Times New Roman" w:eastAsia="Times New Roman" w:hAnsi="Times New Roman" w:cs="Times New Roman"/>
                <w:kern w:val="0"/>
                <w:sz w:val="20"/>
                <w:szCs w:val="20"/>
                <w:lang w:eastAsia="lt-LT"/>
                <w14:ligatures w14:val="none"/>
              </w:rPr>
            </w:pPr>
            <w:r w:rsidRPr="000964B1">
              <w:rPr>
                <w:rFonts w:ascii="Times New Roman" w:hAnsi="Times New Roman" w:cs="Times New Roman"/>
                <w:color w:val="000000"/>
                <w:sz w:val="20"/>
                <w:szCs w:val="20"/>
              </w:rPr>
              <w:t>Šviesos šaltinis</w:t>
            </w:r>
          </w:p>
        </w:tc>
        <w:tc>
          <w:tcPr>
            <w:tcW w:w="3717" w:type="dxa"/>
            <w:shd w:val="clear" w:color="auto" w:fill="FFFFFF" w:themeFill="background1"/>
            <w:vAlign w:val="center"/>
          </w:tcPr>
          <w:p w14:paraId="188C931B" w14:textId="77777777" w:rsidR="000964B1" w:rsidRPr="000964B1" w:rsidRDefault="000964B1" w:rsidP="00EA7234">
            <w:pPr>
              <w:spacing w:after="0" w:line="240" w:lineRule="auto"/>
              <w:jc w:val="both"/>
              <w:rPr>
                <w:rFonts w:ascii="Times New Roman" w:hAnsi="Times New Roman" w:cs="Times New Roman"/>
                <w:sz w:val="20"/>
                <w:szCs w:val="20"/>
              </w:rPr>
            </w:pPr>
            <w:r w:rsidRPr="000964B1">
              <w:rPr>
                <w:rFonts w:ascii="Times New Roman" w:hAnsi="Times New Roman" w:cs="Times New Roman"/>
                <w:sz w:val="20"/>
                <w:szCs w:val="20"/>
              </w:rPr>
              <w:t>1. Šviesą skleidžiantys diodai (LED);</w:t>
            </w:r>
          </w:p>
          <w:p w14:paraId="3F8005EE" w14:textId="63F41F64" w:rsidR="000964B1" w:rsidRPr="000964B1" w:rsidRDefault="000964B1" w:rsidP="00EA7234">
            <w:pPr>
              <w:spacing w:after="0" w:line="240" w:lineRule="auto"/>
              <w:rPr>
                <w:rFonts w:ascii="Times New Roman" w:eastAsia="Times New Roman" w:hAnsi="Times New Roman" w:cs="Times New Roman"/>
                <w:kern w:val="0"/>
                <w:sz w:val="20"/>
                <w:szCs w:val="20"/>
                <w:lang w:eastAsia="lt-LT"/>
                <w14:ligatures w14:val="none"/>
              </w:rPr>
            </w:pPr>
            <w:r w:rsidRPr="000964B1">
              <w:rPr>
                <w:rFonts w:ascii="Times New Roman" w:hAnsi="Times New Roman" w:cs="Times New Roman"/>
                <w:sz w:val="20"/>
                <w:szCs w:val="20"/>
              </w:rPr>
              <w:t>2. Kupole ne mažiau kaip 70 LED diodai</w:t>
            </w:r>
          </w:p>
        </w:tc>
        <w:tc>
          <w:tcPr>
            <w:tcW w:w="3402" w:type="dxa"/>
            <w:shd w:val="clear" w:color="auto" w:fill="FFFFFF" w:themeFill="background1"/>
          </w:tcPr>
          <w:p w14:paraId="2D705886" w14:textId="356CE8EA" w:rsidR="000964B1" w:rsidRPr="001F1CF0" w:rsidRDefault="0098767C" w:rsidP="000964B1">
            <w:pPr>
              <w:spacing w:after="0" w:line="240" w:lineRule="auto"/>
              <w:rPr>
                <w:rFonts w:ascii="Times New Roman" w:eastAsia="Times New Roman" w:hAnsi="Times New Roman" w:cs="Times New Roman"/>
                <w:i/>
                <w:iCs/>
                <w:kern w:val="0"/>
                <w:sz w:val="20"/>
                <w:szCs w:val="20"/>
                <w:lang w:eastAsia="lt-LT"/>
                <w14:ligatures w14:val="none"/>
              </w:rPr>
            </w:pPr>
            <w:r w:rsidRPr="00046F81">
              <w:rPr>
                <w:rFonts w:ascii="Times New Roman" w:hAnsi="Times New Roman" w:cs="Times New Roman"/>
                <w:color w:val="0070C0"/>
                <w:sz w:val="20"/>
                <w:szCs w:val="20"/>
              </w:rPr>
              <w:t>Siūloma ___________</w:t>
            </w:r>
          </w:p>
        </w:tc>
      </w:tr>
      <w:tr w:rsidR="000964B1" w:rsidRPr="008C048B" w14:paraId="3A9CF326" w14:textId="77777777" w:rsidTr="00C03A47">
        <w:tc>
          <w:tcPr>
            <w:tcW w:w="620" w:type="dxa"/>
            <w:vAlign w:val="center"/>
          </w:tcPr>
          <w:p w14:paraId="1D4828A2" w14:textId="1FAA35E1" w:rsidR="000964B1" w:rsidRPr="001F1CF0" w:rsidRDefault="000964B1" w:rsidP="000964B1">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2.</w:t>
            </w:r>
          </w:p>
        </w:tc>
        <w:tc>
          <w:tcPr>
            <w:tcW w:w="2604" w:type="dxa"/>
            <w:vAlign w:val="center"/>
          </w:tcPr>
          <w:p w14:paraId="744B86D2" w14:textId="27651C17" w:rsidR="000964B1" w:rsidRPr="000964B1" w:rsidRDefault="000964B1" w:rsidP="00EA7234">
            <w:pPr>
              <w:spacing w:after="0" w:line="240" w:lineRule="auto"/>
              <w:rPr>
                <w:rFonts w:ascii="Times New Roman" w:eastAsia="Times New Roman" w:hAnsi="Times New Roman" w:cs="Times New Roman"/>
                <w:kern w:val="0"/>
                <w:sz w:val="20"/>
                <w:szCs w:val="20"/>
                <w:lang w:eastAsia="lt-LT"/>
                <w14:ligatures w14:val="none"/>
              </w:rPr>
            </w:pPr>
            <w:r w:rsidRPr="000964B1">
              <w:rPr>
                <w:rFonts w:ascii="Times New Roman" w:hAnsi="Times New Roman" w:cs="Times New Roman"/>
                <w:color w:val="000000"/>
                <w:sz w:val="20"/>
                <w:szCs w:val="20"/>
              </w:rPr>
              <w:t>Operacinės lempos modulio („kupolo“) konstrukcija</w:t>
            </w:r>
          </w:p>
        </w:tc>
        <w:tc>
          <w:tcPr>
            <w:tcW w:w="3717" w:type="dxa"/>
            <w:vAlign w:val="center"/>
          </w:tcPr>
          <w:p w14:paraId="10801A6E" w14:textId="6CF3733F" w:rsidR="000964B1" w:rsidRPr="000964B1" w:rsidRDefault="000964B1" w:rsidP="00EA7234">
            <w:pPr>
              <w:spacing w:after="0" w:line="240" w:lineRule="auto"/>
              <w:rPr>
                <w:rFonts w:ascii="Times New Roman" w:eastAsia="Times New Roman" w:hAnsi="Times New Roman" w:cs="Times New Roman"/>
                <w:kern w:val="0"/>
                <w:sz w:val="20"/>
                <w:szCs w:val="20"/>
                <w:lang w:eastAsia="lt-LT"/>
                <w14:ligatures w14:val="none"/>
              </w:rPr>
            </w:pPr>
            <w:proofErr w:type="spellStart"/>
            <w:r w:rsidRPr="000964B1">
              <w:rPr>
                <w:rFonts w:ascii="Times New Roman" w:hAnsi="Times New Roman" w:cs="Times New Roman"/>
                <w:sz w:val="20"/>
                <w:szCs w:val="20"/>
              </w:rPr>
              <w:t>Daugiareflektorinė</w:t>
            </w:r>
            <w:proofErr w:type="spellEnd"/>
            <w:r w:rsidRPr="000964B1">
              <w:rPr>
                <w:rFonts w:ascii="Times New Roman" w:hAnsi="Times New Roman" w:cs="Times New Roman"/>
                <w:sz w:val="20"/>
                <w:szCs w:val="20"/>
              </w:rPr>
              <w:t xml:space="preserve"> sistema su šviesos diodais, įmontuotais vientisame „kupole“</w:t>
            </w:r>
          </w:p>
        </w:tc>
        <w:tc>
          <w:tcPr>
            <w:tcW w:w="3402" w:type="dxa"/>
            <w:shd w:val="clear" w:color="auto" w:fill="E2EFD9" w:themeFill="accent6" w:themeFillTint="33"/>
          </w:tcPr>
          <w:p w14:paraId="1D82B66B" w14:textId="531672DD" w:rsidR="000964B1" w:rsidRPr="001F1CF0" w:rsidRDefault="0080745C" w:rsidP="000964B1">
            <w:pPr>
              <w:spacing w:after="0" w:line="240" w:lineRule="auto"/>
              <w:rPr>
                <w:rFonts w:ascii="Times New Roman" w:eastAsia="Times New Roman" w:hAnsi="Times New Roman" w:cs="Times New Roman"/>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0964B1" w:rsidRPr="008C048B" w14:paraId="6EA1F794" w14:textId="77777777" w:rsidTr="00C03A47">
        <w:tc>
          <w:tcPr>
            <w:tcW w:w="620" w:type="dxa"/>
            <w:vAlign w:val="center"/>
          </w:tcPr>
          <w:p w14:paraId="3228CF33" w14:textId="2B2C0314" w:rsidR="000964B1" w:rsidRPr="001F1CF0" w:rsidRDefault="000964B1" w:rsidP="000964B1">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3.</w:t>
            </w:r>
          </w:p>
        </w:tc>
        <w:tc>
          <w:tcPr>
            <w:tcW w:w="2604" w:type="dxa"/>
            <w:vAlign w:val="center"/>
          </w:tcPr>
          <w:p w14:paraId="62A19B8F" w14:textId="5299305F" w:rsidR="000964B1" w:rsidRPr="000964B1" w:rsidRDefault="000964B1" w:rsidP="00EA7234">
            <w:pPr>
              <w:spacing w:after="0" w:line="240" w:lineRule="auto"/>
              <w:rPr>
                <w:rFonts w:ascii="Times New Roman" w:eastAsia="Times New Roman" w:hAnsi="Times New Roman" w:cs="Times New Roman"/>
                <w:kern w:val="0"/>
                <w:sz w:val="20"/>
                <w:szCs w:val="20"/>
                <w:lang w:eastAsia="lt-LT"/>
                <w14:ligatures w14:val="none"/>
              </w:rPr>
            </w:pPr>
            <w:r w:rsidRPr="000964B1">
              <w:rPr>
                <w:rFonts w:ascii="Times New Roman" w:hAnsi="Times New Roman" w:cs="Times New Roman"/>
                <w:color w:val="000000"/>
                <w:sz w:val="20"/>
                <w:szCs w:val="20"/>
              </w:rPr>
              <w:t>Modulio maksimali apšvieta, matuojant 1 m atstume</w:t>
            </w:r>
          </w:p>
        </w:tc>
        <w:tc>
          <w:tcPr>
            <w:tcW w:w="3717" w:type="dxa"/>
            <w:shd w:val="clear" w:color="auto" w:fill="FFFFFF" w:themeFill="background1"/>
            <w:vAlign w:val="center"/>
          </w:tcPr>
          <w:p w14:paraId="6CD9BA74" w14:textId="59E18959" w:rsidR="000964B1" w:rsidRPr="000964B1" w:rsidRDefault="000964B1" w:rsidP="00EA7234">
            <w:pPr>
              <w:spacing w:after="0" w:line="240" w:lineRule="auto"/>
              <w:rPr>
                <w:rFonts w:ascii="Times New Roman" w:eastAsia="Times New Roman" w:hAnsi="Times New Roman" w:cs="Times New Roman"/>
                <w:kern w:val="0"/>
                <w:sz w:val="20"/>
                <w:szCs w:val="20"/>
                <w:lang w:eastAsia="lt-LT"/>
                <w14:ligatures w14:val="none"/>
              </w:rPr>
            </w:pPr>
            <w:r w:rsidRPr="000964B1">
              <w:rPr>
                <w:rFonts w:ascii="Times New Roman" w:hAnsi="Times New Roman" w:cs="Times New Roman"/>
                <w:bCs/>
                <w:sz w:val="20"/>
                <w:szCs w:val="20"/>
              </w:rPr>
              <w:t xml:space="preserve">Ne mažiau </w:t>
            </w:r>
            <w:r w:rsidRPr="000964B1">
              <w:rPr>
                <w:rFonts w:ascii="Times New Roman" w:hAnsi="Times New Roman" w:cs="Times New Roman"/>
                <w:sz w:val="20"/>
                <w:szCs w:val="20"/>
              </w:rPr>
              <w:t>160,000 lx</w:t>
            </w:r>
          </w:p>
        </w:tc>
        <w:tc>
          <w:tcPr>
            <w:tcW w:w="3402" w:type="dxa"/>
          </w:tcPr>
          <w:p w14:paraId="77D2D77E" w14:textId="2D24683B" w:rsidR="000964B1" w:rsidRPr="001F1CF0" w:rsidRDefault="004777D8" w:rsidP="000964B1">
            <w:pPr>
              <w:spacing w:after="0" w:line="240" w:lineRule="auto"/>
              <w:rPr>
                <w:rFonts w:ascii="Times New Roman" w:eastAsia="Times New Roman" w:hAnsi="Times New Roman" w:cs="Times New Roman"/>
                <w:kern w:val="0"/>
                <w:sz w:val="20"/>
                <w:szCs w:val="20"/>
                <w:lang w:eastAsia="lt-LT"/>
                <w14:ligatures w14:val="none"/>
              </w:rPr>
            </w:pPr>
            <w:r w:rsidRPr="00046F81">
              <w:rPr>
                <w:rFonts w:ascii="Times New Roman" w:hAnsi="Times New Roman" w:cs="Times New Roman"/>
                <w:color w:val="0070C0"/>
                <w:sz w:val="20"/>
                <w:szCs w:val="20"/>
              </w:rPr>
              <w:t>Siūloma ___________</w:t>
            </w:r>
          </w:p>
        </w:tc>
      </w:tr>
      <w:tr w:rsidR="000964B1" w:rsidRPr="008C048B" w14:paraId="583116C2" w14:textId="77777777" w:rsidTr="00C03A47">
        <w:tc>
          <w:tcPr>
            <w:tcW w:w="620" w:type="dxa"/>
            <w:vAlign w:val="center"/>
          </w:tcPr>
          <w:p w14:paraId="56A3DDE1" w14:textId="5F0920F1" w:rsidR="000964B1" w:rsidRPr="001F1CF0" w:rsidRDefault="000964B1" w:rsidP="000964B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604" w:type="dxa"/>
            <w:vAlign w:val="center"/>
          </w:tcPr>
          <w:p w14:paraId="6783D6FB" w14:textId="3C5EF732" w:rsidR="000964B1" w:rsidRPr="000964B1" w:rsidRDefault="000964B1" w:rsidP="00EA7234">
            <w:pPr>
              <w:spacing w:after="0" w:line="240" w:lineRule="auto"/>
              <w:rPr>
                <w:rFonts w:ascii="Times New Roman" w:hAnsi="Times New Roman" w:cs="Times New Roman"/>
                <w:sz w:val="20"/>
                <w:szCs w:val="20"/>
              </w:rPr>
            </w:pPr>
            <w:r w:rsidRPr="000964B1">
              <w:rPr>
                <w:rFonts w:ascii="Times New Roman" w:hAnsi="Times New Roman" w:cs="Times New Roman"/>
                <w:color w:val="000000"/>
                <w:sz w:val="20"/>
                <w:szCs w:val="20"/>
              </w:rPr>
              <w:t>Apšvietimo gylis (vienalytės šviesos stulpo aukštis L1+L2 prie 60 %)</w:t>
            </w:r>
          </w:p>
        </w:tc>
        <w:tc>
          <w:tcPr>
            <w:tcW w:w="3717" w:type="dxa"/>
            <w:vAlign w:val="center"/>
          </w:tcPr>
          <w:p w14:paraId="47DB37A5" w14:textId="223E072B" w:rsidR="000964B1" w:rsidRPr="000964B1" w:rsidRDefault="000964B1" w:rsidP="00EA7234">
            <w:pPr>
              <w:spacing w:after="0" w:line="240" w:lineRule="auto"/>
              <w:rPr>
                <w:rFonts w:ascii="Times New Roman" w:hAnsi="Times New Roman" w:cs="Times New Roman"/>
                <w:sz w:val="20"/>
                <w:szCs w:val="20"/>
              </w:rPr>
            </w:pPr>
            <w:r w:rsidRPr="000964B1">
              <w:rPr>
                <w:rFonts w:ascii="Times New Roman" w:hAnsi="Times New Roman" w:cs="Times New Roman"/>
                <w:bCs/>
                <w:sz w:val="20"/>
                <w:szCs w:val="20"/>
              </w:rPr>
              <w:t>Ne mažiau</w:t>
            </w:r>
            <w:r w:rsidRPr="000964B1">
              <w:rPr>
                <w:rFonts w:ascii="Times New Roman" w:hAnsi="Times New Roman" w:cs="Times New Roman"/>
                <w:sz w:val="20"/>
                <w:szCs w:val="20"/>
              </w:rPr>
              <w:t xml:space="preserve"> 500 mm</w:t>
            </w:r>
          </w:p>
        </w:tc>
        <w:tc>
          <w:tcPr>
            <w:tcW w:w="3402" w:type="dxa"/>
          </w:tcPr>
          <w:p w14:paraId="3FF29453" w14:textId="13DE8CA4" w:rsidR="000964B1" w:rsidRPr="001F1CF0" w:rsidRDefault="004777D8" w:rsidP="000964B1">
            <w:pPr>
              <w:spacing w:after="0" w:line="240" w:lineRule="auto"/>
              <w:rPr>
                <w:rFonts w:ascii="Times New Roman" w:eastAsia="Times New Roman" w:hAnsi="Times New Roman" w:cs="Times New Roman"/>
                <w:color w:val="000000"/>
                <w:kern w:val="0"/>
                <w:sz w:val="20"/>
                <w:szCs w:val="20"/>
                <w:lang w:eastAsia="lt-LT"/>
                <w14:ligatures w14:val="none"/>
              </w:rPr>
            </w:pPr>
            <w:r w:rsidRPr="00046F81">
              <w:rPr>
                <w:rFonts w:ascii="Times New Roman" w:hAnsi="Times New Roman" w:cs="Times New Roman"/>
                <w:color w:val="0070C0"/>
                <w:sz w:val="20"/>
                <w:szCs w:val="20"/>
              </w:rPr>
              <w:t>Siūloma ___________</w:t>
            </w:r>
          </w:p>
        </w:tc>
      </w:tr>
      <w:tr w:rsidR="000964B1" w:rsidRPr="008C048B" w14:paraId="7CF9D8FC" w14:textId="77777777" w:rsidTr="00C03A47">
        <w:tc>
          <w:tcPr>
            <w:tcW w:w="620" w:type="dxa"/>
            <w:vAlign w:val="center"/>
          </w:tcPr>
          <w:p w14:paraId="6E42EBD0" w14:textId="7AD28F13" w:rsidR="000964B1" w:rsidRPr="001F1CF0" w:rsidRDefault="000964B1" w:rsidP="000964B1">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w:t>
            </w:r>
          </w:p>
        </w:tc>
        <w:tc>
          <w:tcPr>
            <w:tcW w:w="2604" w:type="dxa"/>
            <w:vAlign w:val="center"/>
          </w:tcPr>
          <w:p w14:paraId="185D7484" w14:textId="40A5B378" w:rsidR="000964B1" w:rsidRPr="000964B1" w:rsidRDefault="000964B1" w:rsidP="00EA7234">
            <w:pPr>
              <w:spacing w:after="0" w:line="240" w:lineRule="auto"/>
              <w:rPr>
                <w:rFonts w:ascii="Times New Roman" w:eastAsia="Times New Roman" w:hAnsi="Times New Roman" w:cs="Times New Roman"/>
                <w:kern w:val="0"/>
                <w:sz w:val="20"/>
                <w:szCs w:val="20"/>
                <w:lang w:eastAsia="lt-LT"/>
                <w14:ligatures w14:val="none"/>
              </w:rPr>
            </w:pPr>
            <w:r w:rsidRPr="000964B1">
              <w:rPr>
                <w:rFonts w:ascii="Times New Roman" w:hAnsi="Times New Roman" w:cs="Times New Roman"/>
                <w:color w:val="000000"/>
                <w:sz w:val="20"/>
                <w:szCs w:val="20"/>
              </w:rPr>
              <w:t xml:space="preserve">Apšvietimo gylis </w:t>
            </w:r>
            <w:r w:rsidRPr="000964B1">
              <w:rPr>
                <w:rFonts w:ascii="Times New Roman" w:hAnsi="Times New Roman" w:cs="Times New Roman"/>
                <w:color w:val="000000"/>
                <w:sz w:val="20"/>
                <w:szCs w:val="20"/>
              </w:rPr>
              <w:br/>
              <w:t>(vienalytės šviesos stulpo aukštis L1+L2 prie 20 %)</w:t>
            </w:r>
          </w:p>
        </w:tc>
        <w:tc>
          <w:tcPr>
            <w:tcW w:w="3717" w:type="dxa"/>
            <w:vAlign w:val="center"/>
          </w:tcPr>
          <w:p w14:paraId="544B996F" w14:textId="2FE2DAEF" w:rsidR="000964B1" w:rsidRPr="000964B1" w:rsidRDefault="000964B1" w:rsidP="00EA7234">
            <w:pPr>
              <w:spacing w:after="0" w:line="240" w:lineRule="auto"/>
              <w:rPr>
                <w:rFonts w:ascii="Times New Roman" w:eastAsia="Times New Roman" w:hAnsi="Times New Roman" w:cs="Times New Roman"/>
                <w:kern w:val="0"/>
                <w:sz w:val="20"/>
                <w:szCs w:val="20"/>
                <w:lang w:eastAsia="lt-LT"/>
                <w14:ligatures w14:val="none"/>
              </w:rPr>
            </w:pPr>
            <w:r w:rsidRPr="000964B1">
              <w:rPr>
                <w:rFonts w:ascii="Times New Roman" w:hAnsi="Times New Roman" w:cs="Times New Roman"/>
                <w:bCs/>
                <w:sz w:val="20"/>
                <w:szCs w:val="20"/>
              </w:rPr>
              <w:t>Ne mažiau</w:t>
            </w:r>
            <w:r w:rsidRPr="000964B1">
              <w:rPr>
                <w:rFonts w:ascii="Times New Roman" w:hAnsi="Times New Roman" w:cs="Times New Roman"/>
                <w:sz w:val="20"/>
                <w:szCs w:val="20"/>
              </w:rPr>
              <w:t xml:space="preserve"> 1200 mm</w:t>
            </w:r>
          </w:p>
        </w:tc>
        <w:tc>
          <w:tcPr>
            <w:tcW w:w="3402" w:type="dxa"/>
          </w:tcPr>
          <w:p w14:paraId="734A1AFA" w14:textId="5BAE9C95" w:rsidR="000964B1" w:rsidRPr="001F1CF0" w:rsidRDefault="004777D8" w:rsidP="000964B1">
            <w:pPr>
              <w:spacing w:after="0" w:line="240" w:lineRule="auto"/>
              <w:rPr>
                <w:rFonts w:ascii="Times New Roman" w:eastAsia="Times New Roman" w:hAnsi="Times New Roman" w:cs="Times New Roman"/>
                <w:color w:val="000000"/>
                <w:kern w:val="0"/>
                <w:sz w:val="20"/>
                <w:szCs w:val="20"/>
                <w:lang w:eastAsia="lt-LT"/>
                <w14:ligatures w14:val="none"/>
              </w:rPr>
            </w:pPr>
            <w:r w:rsidRPr="00046F81">
              <w:rPr>
                <w:rFonts w:ascii="Times New Roman" w:hAnsi="Times New Roman" w:cs="Times New Roman"/>
                <w:color w:val="0070C0"/>
                <w:sz w:val="20"/>
                <w:szCs w:val="20"/>
              </w:rPr>
              <w:t>Siūloma ___________</w:t>
            </w:r>
          </w:p>
        </w:tc>
      </w:tr>
      <w:tr w:rsidR="000964B1" w:rsidRPr="008C048B" w14:paraId="045E5128" w14:textId="77777777" w:rsidTr="00C03A47">
        <w:tc>
          <w:tcPr>
            <w:tcW w:w="620" w:type="dxa"/>
            <w:vAlign w:val="center"/>
          </w:tcPr>
          <w:p w14:paraId="1806389B" w14:textId="0209DDF3" w:rsidR="000964B1" w:rsidRPr="001F1CF0" w:rsidRDefault="000964B1" w:rsidP="000964B1">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w:t>
            </w:r>
          </w:p>
        </w:tc>
        <w:tc>
          <w:tcPr>
            <w:tcW w:w="2604" w:type="dxa"/>
            <w:vAlign w:val="center"/>
          </w:tcPr>
          <w:p w14:paraId="41B64BEE" w14:textId="2CF5E296" w:rsidR="000964B1" w:rsidRPr="000964B1" w:rsidRDefault="000964B1" w:rsidP="00EA7234">
            <w:pPr>
              <w:spacing w:after="0" w:line="240" w:lineRule="auto"/>
              <w:rPr>
                <w:rFonts w:ascii="Times New Roman" w:eastAsia="Times New Roman" w:hAnsi="Times New Roman" w:cs="Times New Roman"/>
                <w:kern w:val="0"/>
                <w:sz w:val="20"/>
                <w:szCs w:val="20"/>
                <w:lang w:eastAsia="lt-LT"/>
                <w14:ligatures w14:val="none"/>
              </w:rPr>
            </w:pPr>
            <w:r w:rsidRPr="000964B1">
              <w:rPr>
                <w:rFonts w:ascii="Times New Roman" w:hAnsi="Times New Roman" w:cs="Times New Roman"/>
                <w:color w:val="000000"/>
                <w:sz w:val="20"/>
                <w:szCs w:val="20"/>
              </w:rPr>
              <w:t>Apšvietimo lauko dydis (matuojant 1 m atstume)</w:t>
            </w:r>
          </w:p>
        </w:tc>
        <w:tc>
          <w:tcPr>
            <w:tcW w:w="3717" w:type="dxa"/>
            <w:vAlign w:val="center"/>
          </w:tcPr>
          <w:p w14:paraId="70024D36" w14:textId="77777777" w:rsidR="000964B1" w:rsidRPr="000964B1" w:rsidRDefault="000964B1" w:rsidP="00EA7234">
            <w:pPr>
              <w:spacing w:after="0" w:line="240" w:lineRule="auto"/>
              <w:jc w:val="both"/>
              <w:rPr>
                <w:rFonts w:ascii="Times New Roman" w:hAnsi="Times New Roman" w:cs="Times New Roman"/>
                <w:sz w:val="20"/>
                <w:szCs w:val="20"/>
              </w:rPr>
            </w:pPr>
            <w:r w:rsidRPr="000964B1">
              <w:rPr>
                <w:rFonts w:ascii="Times New Roman" w:hAnsi="Times New Roman" w:cs="Times New Roman"/>
                <w:sz w:val="20"/>
                <w:szCs w:val="20"/>
              </w:rPr>
              <w:t>1. Reguliuojamas ne siauresnėse kaip 140-320 mm ribose;</w:t>
            </w:r>
          </w:p>
          <w:p w14:paraId="098BB717" w14:textId="2358FDB7" w:rsidR="000964B1" w:rsidRPr="000964B1" w:rsidRDefault="000964B1" w:rsidP="00EA7234">
            <w:pPr>
              <w:spacing w:after="0" w:line="240" w:lineRule="auto"/>
              <w:rPr>
                <w:rFonts w:ascii="Times New Roman" w:eastAsia="Times New Roman" w:hAnsi="Times New Roman" w:cs="Times New Roman"/>
                <w:kern w:val="0"/>
                <w:sz w:val="20"/>
                <w:szCs w:val="20"/>
                <w:lang w:eastAsia="lt-LT"/>
                <w14:ligatures w14:val="none"/>
              </w:rPr>
            </w:pPr>
            <w:r w:rsidRPr="000964B1">
              <w:rPr>
                <w:rFonts w:ascii="Times New Roman" w:hAnsi="Times New Roman" w:cs="Times New Roman"/>
                <w:sz w:val="20"/>
                <w:szCs w:val="20"/>
              </w:rPr>
              <w:t>2. Ne mažiau kaip 10 apšvietimo lauko dydžio keitimo žingsnių.</w:t>
            </w:r>
          </w:p>
        </w:tc>
        <w:tc>
          <w:tcPr>
            <w:tcW w:w="3402" w:type="dxa"/>
          </w:tcPr>
          <w:p w14:paraId="4FFBA7B9" w14:textId="7CE562FB" w:rsidR="000964B1" w:rsidRPr="001F1CF0" w:rsidRDefault="004777D8" w:rsidP="000964B1">
            <w:pPr>
              <w:spacing w:after="0" w:line="240" w:lineRule="auto"/>
              <w:ind w:right="6"/>
              <w:rPr>
                <w:rFonts w:ascii="Times New Roman" w:eastAsia="Times New Roman" w:hAnsi="Times New Roman" w:cs="Times New Roman"/>
                <w:color w:val="000000"/>
                <w:kern w:val="0"/>
                <w:sz w:val="20"/>
                <w:szCs w:val="20"/>
                <w:lang w:eastAsia="lt-LT"/>
                <w14:ligatures w14:val="none"/>
              </w:rPr>
            </w:pPr>
            <w:r w:rsidRPr="00046F81">
              <w:rPr>
                <w:rFonts w:ascii="Times New Roman" w:hAnsi="Times New Roman" w:cs="Times New Roman"/>
                <w:color w:val="0070C0"/>
                <w:sz w:val="20"/>
                <w:szCs w:val="20"/>
              </w:rPr>
              <w:t>Siūloma ___________</w:t>
            </w:r>
          </w:p>
        </w:tc>
      </w:tr>
      <w:tr w:rsidR="000964B1" w:rsidRPr="008C048B" w14:paraId="7430DB41" w14:textId="77777777" w:rsidTr="00C03A47">
        <w:trPr>
          <w:trHeight w:val="396"/>
        </w:trPr>
        <w:tc>
          <w:tcPr>
            <w:tcW w:w="620" w:type="dxa"/>
            <w:vAlign w:val="center"/>
          </w:tcPr>
          <w:p w14:paraId="315C230E" w14:textId="18F73E71" w:rsidR="000964B1" w:rsidRPr="001F1CF0" w:rsidRDefault="000964B1" w:rsidP="000964B1">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w:t>
            </w:r>
          </w:p>
        </w:tc>
        <w:tc>
          <w:tcPr>
            <w:tcW w:w="2604" w:type="dxa"/>
            <w:vAlign w:val="center"/>
          </w:tcPr>
          <w:p w14:paraId="36B99A6A" w14:textId="280A1AF1" w:rsidR="000964B1" w:rsidRPr="000964B1" w:rsidRDefault="000964B1" w:rsidP="00EA7234">
            <w:pPr>
              <w:spacing w:after="0" w:line="240" w:lineRule="auto"/>
              <w:rPr>
                <w:rFonts w:ascii="Times New Roman" w:eastAsia="Times New Roman" w:hAnsi="Times New Roman" w:cs="Times New Roman"/>
                <w:kern w:val="0"/>
                <w:sz w:val="20"/>
                <w:szCs w:val="20"/>
                <w:lang w:eastAsia="lt-LT"/>
                <w14:ligatures w14:val="none"/>
              </w:rPr>
            </w:pPr>
            <w:r w:rsidRPr="000964B1">
              <w:rPr>
                <w:rFonts w:ascii="Times New Roman" w:hAnsi="Times New Roman" w:cs="Times New Roman"/>
                <w:color w:val="000000"/>
                <w:sz w:val="20"/>
                <w:szCs w:val="20"/>
              </w:rPr>
              <w:t>Apšvietos reguliavimo ribos</w:t>
            </w:r>
          </w:p>
        </w:tc>
        <w:tc>
          <w:tcPr>
            <w:tcW w:w="3717" w:type="dxa"/>
            <w:vAlign w:val="center"/>
          </w:tcPr>
          <w:p w14:paraId="0965B58B" w14:textId="26B851A4" w:rsidR="000964B1" w:rsidRPr="000964B1" w:rsidRDefault="000964B1" w:rsidP="00EA7234">
            <w:pPr>
              <w:spacing w:after="0" w:line="240" w:lineRule="auto"/>
              <w:rPr>
                <w:rFonts w:ascii="Times New Roman" w:eastAsia="Times New Roman" w:hAnsi="Times New Roman" w:cs="Times New Roman"/>
                <w:kern w:val="0"/>
                <w:sz w:val="20"/>
                <w:szCs w:val="20"/>
                <w:lang w:eastAsia="lt-LT"/>
                <w14:ligatures w14:val="none"/>
              </w:rPr>
            </w:pPr>
            <w:r w:rsidRPr="000964B1">
              <w:rPr>
                <w:rFonts w:ascii="Times New Roman" w:hAnsi="Times New Roman" w:cs="Times New Roman"/>
                <w:sz w:val="20"/>
                <w:szCs w:val="20"/>
              </w:rPr>
              <w:t>Ne siauresnėse ribose kaip 15-100%</w:t>
            </w:r>
          </w:p>
        </w:tc>
        <w:tc>
          <w:tcPr>
            <w:tcW w:w="3402" w:type="dxa"/>
          </w:tcPr>
          <w:p w14:paraId="1DF25197" w14:textId="694EE9AF" w:rsidR="000964B1" w:rsidRPr="001F1CF0" w:rsidRDefault="004777D8" w:rsidP="000964B1">
            <w:pPr>
              <w:spacing w:after="0" w:line="240" w:lineRule="auto"/>
              <w:rPr>
                <w:rFonts w:ascii="Times New Roman" w:eastAsia="Times New Roman" w:hAnsi="Times New Roman" w:cs="Times New Roman"/>
                <w:color w:val="000000"/>
                <w:kern w:val="0"/>
                <w:sz w:val="20"/>
                <w:szCs w:val="20"/>
                <w:lang w:eastAsia="lt-LT"/>
                <w14:ligatures w14:val="none"/>
              </w:rPr>
            </w:pPr>
            <w:r w:rsidRPr="00046F81">
              <w:rPr>
                <w:rFonts w:ascii="Times New Roman" w:hAnsi="Times New Roman" w:cs="Times New Roman"/>
                <w:color w:val="0070C0"/>
                <w:sz w:val="20"/>
                <w:szCs w:val="20"/>
              </w:rPr>
              <w:t>Siūloma ___________</w:t>
            </w:r>
          </w:p>
        </w:tc>
      </w:tr>
      <w:tr w:rsidR="000964B1" w:rsidRPr="008C048B" w14:paraId="1375D5F1" w14:textId="77777777" w:rsidTr="00C03A47">
        <w:tc>
          <w:tcPr>
            <w:tcW w:w="620" w:type="dxa"/>
            <w:vAlign w:val="center"/>
          </w:tcPr>
          <w:p w14:paraId="11583ECF" w14:textId="24D2B090" w:rsidR="000964B1" w:rsidRPr="001F1CF0" w:rsidRDefault="000964B1" w:rsidP="000964B1">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w:t>
            </w:r>
          </w:p>
        </w:tc>
        <w:tc>
          <w:tcPr>
            <w:tcW w:w="2604" w:type="dxa"/>
            <w:vAlign w:val="center"/>
          </w:tcPr>
          <w:p w14:paraId="016E37C9" w14:textId="0820BC00" w:rsidR="000964B1" w:rsidRPr="000964B1" w:rsidRDefault="000964B1" w:rsidP="00EA7234">
            <w:pPr>
              <w:spacing w:after="0" w:line="240" w:lineRule="auto"/>
              <w:rPr>
                <w:rFonts w:ascii="Times New Roman" w:eastAsia="Times New Roman" w:hAnsi="Times New Roman" w:cs="Times New Roman"/>
                <w:kern w:val="0"/>
                <w:sz w:val="20"/>
                <w:szCs w:val="20"/>
                <w:lang w:eastAsia="lt-LT"/>
                <w14:ligatures w14:val="none"/>
              </w:rPr>
            </w:pPr>
            <w:r w:rsidRPr="000964B1">
              <w:rPr>
                <w:rFonts w:ascii="Times New Roman" w:hAnsi="Times New Roman" w:cs="Times New Roman"/>
                <w:color w:val="000000"/>
                <w:sz w:val="20"/>
                <w:szCs w:val="20"/>
              </w:rPr>
              <w:t>Modulio pritaikymas naudojimui minimaliai invazinių operacijų metu (endoskopinis darbo režimas)</w:t>
            </w:r>
          </w:p>
        </w:tc>
        <w:tc>
          <w:tcPr>
            <w:tcW w:w="3717" w:type="dxa"/>
            <w:vAlign w:val="center"/>
          </w:tcPr>
          <w:p w14:paraId="7C5ED06A" w14:textId="6AD9010C" w:rsidR="000964B1" w:rsidRPr="000964B1" w:rsidRDefault="000964B1" w:rsidP="00EA7234">
            <w:pPr>
              <w:spacing w:after="0" w:line="240" w:lineRule="auto"/>
              <w:rPr>
                <w:rFonts w:ascii="Times New Roman" w:eastAsia="Times New Roman" w:hAnsi="Times New Roman" w:cs="Times New Roman"/>
                <w:kern w:val="0"/>
                <w:sz w:val="20"/>
                <w:szCs w:val="20"/>
                <w:lang w:eastAsia="lt-LT"/>
                <w14:ligatures w14:val="none"/>
              </w:rPr>
            </w:pPr>
            <w:r w:rsidRPr="000964B1">
              <w:rPr>
                <w:rFonts w:ascii="Times New Roman" w:hAnsi="Times New Roman" w:cs="Times New Roman"/>
                <w:sz w:val="20"/>
                <w:szCs w:val="20"/>
              </w:rPr>
              <w:t xml:space="preserve">Būtinas. </w:t>
            </w:r>
            <w:r w:rsidRPr="000964B1">
              <w:rPr>
                <w:rFonts w:ascii="Times New Roman" w:hAnsi="Times New Roman" w:cs="Times New Roman"/>
                <w:color w:val="000000"/>
                <w:sz w:val="20"/>
                <w:szCs w:val="20"/>
              </w:rPr>
              <w:t>Ne daugiau</w:t>
            </w:r>
            <w:r w:rsidRPr="000964B1">
              <w:rPr>
                <w:rFonts w:ascii="Times New Roman" w:hAnsi="Times New Roman" w:cs="Times New Roman"/>
                <w:sz w:val="20"/>
                <w:szCs w:val="20"/>
              </w:rPr>
              <w:t xml:space="preserve"> 500 lx</w:t>
            </w:r>
          </w:p>
        </w:tc>
        <w:tc>
          <w:tcPr>
            <w:tcW w:w="3402" w:type="dxa"/>
          </w:tcPr>
          <w:p w14:paraId="5C6E6DC4" w14:textId="39C4B55B" w:rsidR="000964B1" w:rsidRPr="001F1CF0" w:rsidRDefault="003A0713" w:rsidP="000964B1">
            <w:pPr>
              <w:spacing w:after="0" w:line="240" w:lineRule="auto"/>
              <w:rPr>
                <w:rFonts w:ascii="Times New Roman" w:eastAsia="Times New Roman" w:hAnsi="Times New Roman" w:cs="Times New Roman"/>
                <w:kern w:val="0"/>
                <w:sz w:val="20"/>
                <w:szCs w:val="20"/>
                <w:lang w:eastAsia="lt-LT"/>
                <w14:ligatures w14:val="none"/>
              </w:rPr>
            </w:pPr>
            <w:r w:rsidRPr="00046F81">
              <w:rPr>
                <w:rFonts w:ascii="Times New Roman" w:hAnsi="Times New Roman" w:cs="Times New Roman"/>
                <w:color w:val="0070C0"/>
                <w:sz w:val="20"/>
                <w:szCs w:val="20"/>
              </w:rPr>
              <w:t>Siūloma ___________</w:t>
            </w:r>
          </w:p>
        </w:tc>
      </w:tr>
      <w:tr w:rsidR="000964B1" w:rsidRPr="008C048B" w14:paraId="384CF6AB" w14:textId="77777777" w:rsidTr="00C03A47">
        <w:tc>
          <w:tcPr>
            <w:tcW w:w="620" w:type="dxa"/>
            <w:vAlign w:val="center"/>
          </w:tcPr>
          <w:p w14:paraId="2A9D3AF2" w14:textId="03B06844" w:rsidR="000964B1" w:rsidRPr="001F1CF0" w:rsidRDefault="000964B1" w:rsidP="000964B1">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w:t>
            </w:r>
          </w:p>
        </w:tc>
        <w:tc>
          <w:tcPr>
            <w:tcW w:w="2604" w:type="dxa"/>
            <w:vAlign w:val="center"/>
          </w:tcPr>
          <w:p w14:paraId="6CEB18D3" w14:textId="220A1A47" w:rsidR="000964B1" w:rsidRPr="000964B1" w:rsidRDefault="000964B1" w:rsidP="00EA7234">
            <w:pPr>
              <w:spacing w:after="0" w:line="240" w:lineRule="auto"/>
              <w:rPr>
                <w:rFonts w:ascii="Times New Roman" w:eastAsia="Times New Roman" w:hAnsi="Times New Roman" w:cs="Times New Roman"/>
                <w:kern w:val="0"/>
                <w:sz w:val="20"/>
                <w:szCs w:val="20"/>
                <w:lang w:eastAsia="lt-LT"/>
                <w14:ligatures w14:val="none"/>
              </w:rPr>
            </w:pPr>
            <w:r w:rsidRPr="000964B1">
              <w:rPr>
                <w:rFonts w:ascii="Times New Roman" w:hAnsi="Times New Roman" w:cs="Times New Roman"/>
                <w:color w:val="000000"/>
                <w:sz w:val="20"/>
                <w:szCs w:val="20"/>
              </w:rPr>
              <w:t>Skleidžiamos šviesos spalvinis indeksas (Ra)</w:t>
            </w:r>
          </w:p>
        </w:tc>
        <w:tc>
          <w:tcPr>
            <w:tcW w:w="3717" w:type="dxa"/>
            <w:vAlign w:val="center"/>
          </w:tcPr>
          <w:p w14:paraId="620ED2D4" w14:textId="789EE570" w:rsidR="000964B1" w:rsidRPr="000964B1" w:rsidRDefault="000964B1" w:rsidP="00EA7234">
            <w:pPr>
              <w:pStyle w:val="Betarp"/>
              <w:rPr>
                <w:rFonts w:ascii="Times New Roman" w:eastAsia="Times New Roman" w:hAnsi="Times New Roman" w:cs="Times New Roman"/>
                <w:kern w:val="0"/>
                <w:sz w:val="20"/>
                <w:szCs w:val="20"/>
                <w:lang w:eastAsia="lt-LT"/>
                <w14:ligatures w14:val="none"/>
              </w:rPr>
            </w:pPr>
            <w:r w:rsidRPr="000964B1">
              <w:rPr>
                <w:rFonts w:ascii="Times New Roman" w:hAnsi="Times New Roman" w:cs="Times New Roman"/>
                <w:bCs/>
                <w:sz w:val="20"/>
                <w:szCs w:val="20"/>
              </w:rPr>
              <w:t>Ne mažiau</w:t>
            </w:r>
            <w:r w:rsidRPr="000964B1">
              <w:rPr>
                <w:rFonts w:ascii="Times New Roman" w:hAnsi="Times New Roman" w:cs="Times New Roman"/>
                <w:sz w:val="20"/>
                <w:szCs w:val="20"/>
              </w:rPr>
              <w:t xml:space="preserve"> 95</w:t>
            </w:r>
          </w:p>
        </w:tc>
        <w:tc>
          <w:tcPr>
            <w:tcW w:w="3402" w:type="dxa"/>
          </w:tcPr>
          <w:p w14:paraId="6DBAF4C4" w14:textId="00D6A2EA" w:rsidR="000964B1" w:rsidRPr="001F1CF0" w:rsidRDefault="003A0713" w:rsidP="000964B1">
            <w:pPr>
              <w:spacing w:after="0" w:line="240" w:lineRule="auto"/>
              <w:rPr>
                <w:rFonts w:ascii="Times New Roman" w:eastAsia="Times New Roman" w:hAnsi="Times New Roman" w:cs="Times New Roman"/>
                <w:kern w:val="0"/>
                <w:sz w:val="20"/>
                <w:szCs w:val="20"/>
                <w:lang w:eastAsia="lt-LT"/>
                <w14:ligatures w14:val="none"/>
              </w:rPr>
            </w:pPr>
            <w:r w:rsidRPr="00046F81">
              <w:rPr>
                <w:rFonts w:ascii="Times New Roman" w:hAnsi="Times New Roman" w:cs="Times New Roman"/>
                <w:color w:val="0070C0"/>
                <w:sz w:val="20"/>
                <w:szCs w:val="20"/>
              </w:rPr>
              <w:t>Siūloma ___________</w:t>
            </w:r>
          </w:p>
        </w:tc>
      </w:tr>
      <w:tr w:rsidR="000964B1" w:rsidRPr="008C048B" w14:paraId="3690E590" w14:textId="77777777" w:rsidTr="00C03A47">
        <w:tc>
          <w:tcPr>
            <w:tcW w:w="620" w:type="dxa"/>
            <w:vAlign w:val="center"/>
          </w:tcPr>
          <w:p w14:paraId="7B9FD483" w14:textId="3A86EF99" w:rsidR="000964B1" w:rsidRPr="001F1CF0" w:rsidRDefault="000964B1" w:rsidP="000964B1">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hAnsi="Times New Roman" w:cs="Times New Roman"/>
                <w:sz w:val="20"/>
                <w:szCs w:val="20"/>
              </w:rPr>
              <w:t>10.</w:t>
            </w:r>
          </w:p>
        </w:tc>
        <w:tc>
          <w:tcPr>
            <w:tcW w:w="2604" w:type="dxa"/>
            <w:vAlign w:val="center"/>
          </w:tcPr>
          <w:p w14:paraId="3DA88FFD" w14:textId="02D4FD1E" w:rsidR="000964B1" w:rsidRPr="000964B1" w:rsidRDefault="000964B1" w:rsidP="00EA7234">
            <w:pPr>
              <w:spacing w:after="0" w:line="240" w:lineRule="auto"/>
              <w:rPr>
                <w:rFonts w:ascii="Times New Roman" w:eastAsia="Times New Roman" w:hAnsi="Times New Roman" w:cs="Times New Roman"/>
                <w:kern w:val="0"/>
                <w:sz w:val="20"/>
                <w:szCs w:val="20"/>
                <w:lang w:eastAsia="lt-LT"/>
                <w14:ligatures w14:val="none"/>
              </w:rPr>
            </w:pPr>
            <w:r w:rsidRPr="000964B1">
              <w:rPr>
                <w:rFonts w:ascii="Times New Roman" w:hAnsi="Times New Roman" w:cs="Times New Roman"/>
                <w:color w:val="000000"/>
                <w:sz w:val="20"/>
                <w:szCs w:val="20"/>
              </w:rPr>
              <w:t>Skleidžiamos šviesos spalvinės temperatūros keitimas</w:t>
            </w:r>
          </w:p>
        </w:tc>
        <w:tc>
          <w:tcPr>
            <w:tcW w:w="3717" w:type="dxa"/>
            <w:shd w:val="clear" w:color="auto" w:fill="FFFFFF" w:themeFill="background1"/>
            <w:vAlign w:val="center"/>
          </w:tcPr>
          <w:p w14:paraId="3FFF0C17" w14:textId="77777777" w:rsidR="000964B1" w:rsidRPr="000964B1" w:rsidRDefault="000964B1" w:rsidP="00EA7234">
            <w:pPr>
              <w:spacing w:after="0" w:line="240" w:lineRule="auto"/>
              <w:jc w:val="both"/>
              <w:rPr>
                <w:rFonts w:ascii="Times New Roman" w:hAnsi="Times New Roman" w:cs="Times New Roman"/>
                <w:sz w:val="20"/>
                <w:szCs w:val="20"/>
              </w:rPr>
            </w:pPr>
            <w:r w:rsidRPr="000964B1">
              <w:rPr>
                <w:rFonts w:ascii="Times New Roman" w:hAnsi="Times New Roman" w:cs="Times New Roman"/>
                <w:sz w:val="20"/>
                <w:szCs w:val="20"/>
              </w:rPr>
              <w:t>1. Reguliuojama ne siauresnėse kaip 3500 – 5000K ribose;</w:t>
            </w:r>
          </w:p>
          <w:p w14:paraId="06A8B40E" w14:textId="367F9DEF" w:rsidR="000964B1" w:rsidRPr="000964B1" w:rsidRDefault="000964B1" w:rsidP="00EA7234">
            <w:pPr>
              <w:spacing w:after="0" w:line="240" w:lineRule="auto"/>
              <w:rPr>
                <w:rFonts w:ascii="Times New Roman" w:eastAsia="Times New Roman" w:hAnsi="Times New Roman" w:cs="Times New Roman"/>
                <w:kern w:val="0"/>
                <w:sz w:val="20"/>
                <w:szCs w:val="20"/>
                <w:lang w:eastAsia="lt-LT"/>
                <w14:ligatures w14:val="none"/>
              </w:rPr>
            </w:pPr>
            <w:r w:rsidRPr="000964B1">
              <w:rPr>
                <w:rFonts w:ascii="Times New Roman" w:hAnsi="Times New Roman" w:cs="Times New Roman"/>
                <w:sz w:val="20"/>
                <w:szCs w:val="20"/>
              </w:rPr>
              <w:t>2.</w:t>
            </w:r>
            <w:r w:rsidRPr="000964B1">
              <w:rPr>
                <w:rFonts w:ascii="Times New Roman" w:hAnsi="Times New Roman" w:cs="Times New Roman"/>
                <w:bCs/>
                <w:sz w:val="20"/>
                <w:szCs w:val="20"/>
              </w:rPr>
              <w:t xml:space="preserve"> Ne mažiau</w:t>
            </w:r>
            <w:r w:rsidRPr="000964B1">
              <w:rPr>
                <w:rFonts w:ascii="Times New Roman" w:hAnsi="Times New Roman" w:cs="Times New Roman"/>
                <w:sz w:val="20"/>
                <w:szCs w:val="20"/>
              </w:rPr>
              <w:t xml:space="preserve"> kaip 5 skirtingos spalvinės temperatūros parinktys.</w:t>
            </w:r>
          </w:p>
        </w:tc>
        <w:tc>
          <w:tcPr>
            <w:tcW w:w="3402" w:type="dxa"/>
          </w:tcPr>
          <w:p w14:paraId="11103A15" w14:textId="524594E9" w:rsidR="000964B1" w:rsidRPr="001F1CF0" w:rsidRDefault="006E0980" w:rsidP="000964B1">
            <w:pPr>
              <w:spacing w:after="0" w:line="240" w:lineRule="auto"/>
              <w:rPr>
                <w:rFonts w:ascii="Times New Roman" w:eastAsia="Times New Roman" w:hAnsi="Times New Roman" w:cs="Times New Roman"/>
                <w:kern w:val="0"/>
                <w:sz w:val="20"/>
                <w:szCs w:val="20"/>
                <w:lang w:eastAsia="lt-LT"/>
                <w14:ligatures w14:val="none"/>
              </w:rPr>
            </w:pPr>
            <w:r w:rsidRPr="00046F81">
              <w:rPr>
                <w:rFonts w:ascii="Times New Roman" w:hAnsi="Times New Roman" w:cs="Times New Roman"/>
                <w:color w:val="0070C0"/>
                <w:sz w:val="20"/>
                <w:szCs w:val="20"/>
              </w:rPr>
              <w:t>Siūloma ___________</w:t>
            </w:r>
          </w:p>
        </w:tc>
      </w:tr>
      <w:tr w:rsidR="000964B1" w:rsidRPr="008C048B" w14:paraId="763E83D0" w14:textId="77777777" w:rsidTr="00C03A47">
        <w:tc>
          <w:tcPr>
            <w:tcW w:w="620" w:type="dxa"/>
            <w:vAlign w:val="center"/>
          </w:tcPr>
          <w:p w14:paraId="6FC3860C" w14:textId="3C353068" w:rsidR="000964B1" w:rsidRPr="001F1CF0" w:rsidRDefault="000964B1" w:rsidP="000964B1">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11.</w:t>
            </w:r>
          </w:p>
        </w:tc>
        <w:tc>
          <w:tcPr>
            <w:tcW w:w="2604" w:type="dxa"/>
            <w:vAlign w:val="center"/>
          </w:tcPr>
          <w:p w14:paraId="3AFA782A" w14:textId="58DAA08E" w:rsidR="000964B1" w:rsidRPr="000964B1" w:rsidRDefault="000964B1" w:rsidP="00EA7234">
            <w:pPr>
              <w:spacing w:after="0" w:line="240" w:lineRule="auto"/>
              <w:rPr>
                <w:rFonts w:ascii="Times New Roman" w:eastAsia="Times New Roman" w:hAnsi="Times New Roman" w:cs="Times New Roman"/>
                <w:kern w:val="0"/>
                <w:sz w:val="20"/>
                <w:szCs w:val="20"/>
                <w:lang w:eastAsia="lt-LT"/>
                <w14:ligatures w14:val="none"/>
              </w:rPr>
            </w:pPr>
            <w:r w:rsidRPr="000964B1">
              <w:rPr>
                <w:rFonts w:ascii="Times New Roman" w:hAnsi="Times New Roman" w:cs="Times New Roman"/>
                <w:color w:val="000000"/>
                <w:sz w:val="20"/>
                <w:szCs w:val="20"/>
              </w:rPr>
              <w:t>Šviesos diodų darbinis resursas</w:t>
            </w:r>
          </w:p>
        </w:tc>
        <w:tc>
          <w:tcPr>
            <w:tcW w:w="3717" w:type="dxa"/>
            <w:vAlign w:val="center"/>
          </w:tcPr>
          <w:p w14:paraId="35E0BC33" w14:textId="564E5368" w:rsidR="000964B1" w:rsidRPr="000964B1" w:rsidRDefault="000964B1" w:rsidP="00EA7234">
            <w:pPr>
              <w:spacing w:after="0" w:line="240" w:lineRule="auto"/>
              <w:rPr>
                <w:rFonts w:ascii="Times New Roman" w:eastAsia="Times New Roman" w:hAnsi="Times New Roman" w:cs="Times New Roman"/>
                <w:kern w:val="0"/>
                <w:sz w:val="20"/>
                <w:szCs w:val="20"/>
                <w:lang w:eastAsia="lt-LT"/>
                <w14:ligatures w14:val="none"/>
              </w:rPr>
            </w:pPr>
            <w:r w:rsidRPr="000964B1">
              <w:rPr>
                <w:rFonts w:ascii="Times New Roman" w:hAnsi="Times New Roman" w:cs="Times New Roman"/>
                <w:bCs/>
                <w:sz w:val="20"/>
                <w:szCs w:val="20"/>
              </w:rPr>
              <w:t>Ne mažiau</w:t>
            </w:r>
            <w:r w:rsidRPr="000964B1">
              <w:rPr>
                <w:rFonts w:ascii="Times New Roman" w:hAnsi="Times New Roman" w:cs="Times New Roman"/>
                <w:sz w:val="20"/>
                <w:szCs w:val="20"/>
              </w:rPr>
              <w:t xml:space="preserve"> 60 000 valandų</w:t>
            </w:r>
          </w:p>
        </w:tc>
        <w:tc>
          <w:tcPr>
            <w:tcW w:w="3402" w:type="dxa"/>
          </w:tcPr>
          <w:p w14:paraId="09A0BB4F" w14:textId="78E66724" w:rsidR="000964B1" w:rsidRPr="001F1CF0" w:rsidRDefault="006E0980" w:rsidP="000964B1">
            <w:pPr>
              <w:spacing w:after="0" w:line="240" w:lineRule="auto"/>
              <w:rPr>
                <w:rFonts w:ascii="Times New Roman" w:eastAsia="Times New Roman" w:hAnsi="Times New Roman" w:cs="Times New Roman"/>
                <w:kern w:val="0"/>
                <w:sz w:val="20"/>
                <w:szCs w:val="20"/>
                <w:lang w:eastAsia="lt-LT"/>
                <w14:ligatures w14:val="none"/>
              </w:rPr>
            </w:pPr>
            <w:r w:rsidRPr="00046F81">
              <w:rPr>
                <w:rFonts w:ascii="Times New Roman" w:hAnsi="Times New Roman" w:cs="Times New Roman"/>
                <w:color w:val="0070C0"/>
                <w:sz w:val="20"/>
                <w:szCs w:val="20"/>
              </w:rPr>
              <w:t>Siūloma ___________</w:t>
            </w:r>
          </w:p>
        </w:tc>
      </w:tr>
      <w:tr w:rsidR="000964B1" w:rsidRPr="008C048B" w14:paraId="5A83990B" w14:textId="77777777" w:rsidTr="00C03A47">
        <w:tc>
          <w:tcPr>
            <w:tcW w:w="620" w:type="dxa"/>
            <w:vAlign w:val="center"/>
          </w:tcPr>
          <w:p w14:paraId="15820728" w14:textId="0B664931" w:rsidR="000964B1" w:rsidRPr="001F1CF0" w:rsidRDefault="000964B1" w:rsidP="000964B1">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12.</w:t>
            </w:r>
          </w:p>
        </w:tc>
        <w:tc>
          <w:tcPr>
            <w:tcW w:w="2604" w:type="dxa"/>
            <w:vAlign w:val="center"/>
          </w:tcPr>
          <w:p w14:paraId="38594D6B" w14:textId="15E2A53C" w:rsidR="000964B1" w:rsidRPr="000964B1" w:rsidRDefault="000964B1" w:rsidP="00EA7234">
            <w:pPr>
              <w:spacing w:after="0" w:line="240" w:lineRule="auto"/>
              <w:rPr>
                <w:rFonts w:ascii="Times New Roman" w:eastAsia="SimSun" w:hAnsi="Times New Roman" w:cs="Times New Roman"/>
                <w:sz w:val="20"/>
                <w:szCs w:val="20"/>
              </w:rPr>
            </w:pPr>
            <w:r w:rsidRPr="000964B1">
              <w:rPr>
                <w:rFonts w:ascii="Times New Roman" w:hAnsi="Times New Roman" w:cs="Times New Roman"/>
                <w:color w:val="000000"/>
                <w:sz w:val="20"/>
                <w:szCs w:val="20"/>
              </w:rPr>
              <w:t>Sterilus operacinės lempos modulio skleidžiamo šviesos srauto krypties reguliavimas</w:t>
            </w:r>
          </w:p>
        </w:tc>
        <w:tc>
          <w:tcPr>
            <w:tcW w:w="3717" w:type="dxa"/>
            <w:vAlign w:val="center"/>
          </w:tcPr>
          <w:p w14:paraId="32E9AA37" w14:textId="77777777" w:rsidR="000964B1" w:rsidRPr="000964B1" w:rsidRDefault="000964B1" w:rsidP="00EA7234">
            <w:pPr>
              <w:spacing w:after="0" w:line="240" w:lineRule="auto"/>
              <w:jc w:val="both"/>
              <w:rPr>
                <w:rFonts w:ascii="Times New Roman" w:hAnsi="Times New Roman" w:cs="Times New Roman"/>
                <w:sz w:val="20"/>
                <w:szCs w:val="20"/>
              </w:rPr>
            </w:pPr>
            <w:r w:rsidRPr="000964B1">
              <w:rPr>
                <w:rFonts w:ascii="Times New Roman" w:hAnsi="Times New Roman" w:cs="Times New Roman"/>
                <w:sz w:val="20"/>
                <w:szCs w:val="20"/>
              </w:rPr>
              <w:t>1. Reguliuojama nuimamos konstrukcijos, sterilizuojamos rankenos pagalba;</w:t>
            </w:r>
          </w:p>
          <w:p w14:paraId="4933DB65" w14:textId="77777777" w:rsidR="000964B1" w:rsidRPr="000964B1" w:rsidRDefault="000964B1" w:rsidP="00EA7234">
            <w:pPr>
              <w:spacing w:after="0" w:line="240" w:lineRule="auto"/>
              <w:jc w:val="both"/>
              <w:rPr>
                <w:rFonts w:ascii="Times New Roman" w:hAnsi="Times New Roman" w:cs="Times New Roman"/>
                <w:sz w:val="20"/>
                <w:szCs w:val="20"/>
              </w:rPr>
            </w:pPr>
            <w:r w:rsidRPr="000964B1">
              <w:rPr>
                <w:rFonts w:ascii="Times New Roman" w:hAnsi="Times New Roman" w:cs="Times New Roman"/>
                <w:sz w:val="20"/>
                <w:szCs w:val="20"/>
              </w:rPr>
              <w:t>2. Kiekvienam operacinės lempos moduliui pateikiama n</w:t>
            </w:r>
            <w:r w:rsidRPr="000964B1">
              <w:rPr>
                <w:rFonts w:ascii="Times New Roman" w:hAnsi="Times New Roman" w:cs="Times New Roman"/>
                <w:bCs/>
                <w:sz w:val="20"/>
                <w:szCs w:val="20"/>
              </w:rPr>
              <w:t>e mažiau</w:t>
            </w:r>
            <w:r w:rsidRPr="000964B1">
              <w:rPr>
                <w:rFonts w:ascii="Times New Roman" w:hAnsi="Times New Roman" w:cs="Times New Roman"/>
                <w:sz w:val="20"/>
                <w:szCs w:val="20"/>
              </w:rPr>
              <w:t xml:space="preserve"> kaip po 3 vnt. rankenų (operacinei lempai – viso 6 vnt.).</w:t>
            </w:r>
          </w:p>
          <w:p w14:paraId="54FBCB13" w14:textId="33218B8F" w:rsidR="000964B1" w:rsidRPr="000964B1" w:rsidRDefault="000964B1" w:rsidP="00EA7234">
            <w:pPr>
              <w:spacing w:after="0" w:line="240" w:lineRule="auto"/>
              <w:rPr>
                <w:rFonts w:ascii="Times New Roman" w:hAnsi="Times New Roman" w:cs="Times New Roman"/>
                <w:sz w:val="20"/>
                <w:szCs w:val="20"/>
              </w:rPr>
            </w:pPr>
          </w:p>
        </w:tc>
        <w:tc>
          <w:tcPr>
            <w:tcW w:w="3402" w:type="dxa"/>
          </w:tcPr>
          <w:p w14:paraId="5AAA8380" w14:textId="0C62A426" w:rsidR="000964B1" w:rsidRPr="001F1CF0" w:rsidRDefault="006E0980" w:rsidP="000964B1">
            <w:pPr>
              <w:spacing w:after="0" w:line="240" w:lineRule="auto"/>
              <w:rPr>
                <w:rFonts w:ascii="Times New Roman" w:eastAsia="Times New Roman" w:hAnsi="Times New Roman" w:cs="Times New Roman"/>
                <w:kern w:val="0"/>
                <w:sz w:val="20"/>
                <w:szCs w:val="20"/>
                <w:lang w:eastAsia="lt-LT"/>
                <w14:ligatures w14:val="none"/>
              </w:rPr>
            </w:pPr>
            <w:r w:rsidRPr="00046F81">
              <w:rPr>
                <w:rFonts w:ascii="Times New Roman" w:hAnsi="Times New Roman" w:cs="Times New Roman"/>
                <w:color w:val="0070C0"/>
                <w:sz w:val="20"/>
                <w:szCs w:val="20"/>
              </w:rPr>
              <w:t>Siūloma ___________</w:t>
            </w:r>
          </w:p>
        </w:tc>
      </w:tr>
      <w:tr w:rsidR="000964B1" w:rsidRPr="008C048B" w14:paraId="6A231C1C" w14:textId="77777777" w:rsidTr="00D03740">
        <w:tc>
          <w:tcPr>
            <w:tcW w:w="620" w:type="dxa"/>
            <w:vAlign w:val="center"/>
          </w:tcPr>
          <w:p w14:paraId="74CE6867" w14:textId="1082F35A" w:rsidR="000964B1" w:rsidRPr="001F1CF0" w:rsidRDefault="000964B1" w:rsidP="000964B1">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13.</w:t>
            </w:r>
          </w:p>
        </w:tc>
        <w:tc>
          <w:tcPr>
            <w:tcW w:w="2604" w:type="dxa"/>
            <w:vAlign w:val="center"/>
          </w:tcPr>
          <w:p w14:paraId="2D883AC5" w14:textId="65747C3E" w:rsidR="000964B1" w:rsidRPr="000964B1" w:rsidRDefault="000964B1" w:rsidP="00EA7234">
            <w:pPr>
              <w:spacing w:after="0" w:line="240" w:lineRule="auto"/>
              <w:rPr>
                <w:rFonts w:ascii="Times New Roman" w:eastAsia="SimSun" w:hAnsi="Times New Roman" w:cs="Times New Roman"/>
                <w:sz w:val="20"/>
                <w:szCs w:val="20"/>
              </w:rPr>
            </w:pPr>
            <w:r w:rsidRPr="000964B1">
              <w:rPr>
                <w:rFonts w:ascii="Times New Roman" w:hAnsi="Times New Roman" w:cs="Times New Roman"/>
                <w:color w:val="000000"/>
                <w:sz w:val="20"/>
                <w:szCs w:val="20"/>
              </w:rPr>
              <w:t>Galimybė sterilios lempos rankenos pagalba keisti šviestuvo apšvietos intensyvumą ir apšvietimo lauko diametrą</w:t>
            </w:r>
          </w:p>
        </w:tc>
        <w:tc>
          <w:tcPr>
            <w:tcW w:w="3717" w:type="dxa"/>
            <w:vAlign w:val="center"/>
          </w:tcPr>
          <w:p w14:paraId="40CF4C76" w14:textId="77777777" w:rsidR="000964B1" w:rsidRPr="000964B1" w:rsidRDefault="000964B1" w:rsidP="00EA7234">
            <w:pPr>
              <w:spacing w:after="0" w:line="240" w:lineRule="auto"/>
              <w:ind w:left="595" w:hanging="595"/>
              <w:jc w:val="both"/>
              <w:rPr>
                <w:rFonts w:ascii="Times New Roman" w:hAnsi="Times New Roman" w:cs="Times New Roman"/>
                <w:sz w:val="20"/>
                <w:szCs w:val="20"/>
              </w:rPr>
            </w:pPr>
            <w:r w:rsidRPr="000964B1">
              <w:rPr>
                <w:rFonts w:ascii="Times New Roman" w:hAnsi="Times New Roman" w:cs="Times New Roman"/>
                <w:sz w:val="20"/>
                <w:szCs w:val="20"/>
              </w:rPr>
              <w:t>Būtina</w:t>
            </w:r>
          </w:p>
          <w:p w14:paraId="5E435B13" w14:textId="2C2C38E6" w:rsidR="000964B1" w:rsidRPr="000964B1" w:rsidRDefault="000964B1" w:rsidP="00EA7234">
            <w:pPr>
              <w:spacing w:after="0" w:line="240" w:lineRule="auto"/>
              <w:rPr>
                <w:rFonts w:ascii="Times New Roman" w:hAnsi="Times New Roman" w:cs="Times New Roman"/>
                <w:sz w:val="20"/>
                <w:szCs w:val="20"/>
              </w:rPr>
            </w:pPr>
          </w:p>
        </w:tc>
        <w:tc>
          <w:tcPr>
            <w:tcW w:w="3402" w:type="dxa"/>
            <w:shd w:val="clear" w:color="auto" w:fill="E2EFD9" w:themeFill="accent6" w:themeFillTint="33"/>
          </w:tcPr>
          <w:p w14:paraId="5909DAFE" w14:textId="48B2AC5D" w:rsidR="000964B1" w:rsidRPr="001F1CF0" w:rsidRDefault="00D03740" w:rsidP="000964B1">
            <w:pPr>
              <w:spacing w:after="0" w:line="240" w:lineRule="auto"/>
              <w:rPr>
                <w:rFonts w:ascii="Times New Roman" w:eastAsia="Times New Roman" w:hAnsi="Times New Roman" w:cs="Times New Roman"/>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0964B1" w:rsidRPr="008C048B" w14:paraId="17A7D5D6" w14:textId="77777777" w:rsidTr="00C03A47">
        <w:tc>
          <w:tcPr>
            <w:tcW w:w="620" w:type="dxa"/>
            <w:vAlign w:val="center"/>
          </w:tcPr>
          <w:p w14:paraId="5A0C3A8A" w14:textId="4BDDF0CB" w:rsidR="000964B1" w:rsidRPr="001F1CF0" w:rsidRDefault="000964B1" w:rsidP="000964B1">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lastRenderedPageBreak/>
              <w:t>14.</w:t>
            </w:r>
          </w:p>
        </w:tc>
        <w:tc>
          <w:tcPr>
            <w:tcW w:w="2604" w:type="dxa"/>
            <w:vAlign w:val="center"/>
          </w:tcPr>
          <w:p w14:paraId="222EB7A5" w14:textId="6BB520F5" w:rsidR="000964B1" w:rsidRPr="000964B1" w:rsidRDefault="000964B1" w:rsidP="00EA7234">
            <w:pPr>
              <w:spacing w:after="0" w:line="240" w:lineRule="auto"/>
              <w:rPr>
                <w:rFonts w:ascii="Times New Roman" w:eastAsia="SimSun" w:hAnsi="Times New Roman" w:cs="Times New Roman"/>
                <w:sz w:val="20"/>
                <w:szCs w:val="20"/>
              </w:rPr>
            </w:pPr>
            <w:r w:rsidRPr="000964B1">
              <w:rPr>
                <w:rFonts w:ascii="Times New Roman" w:hAnsi="Times New Roman" w:cs="Times New Roman"/>
                <w:color w:val="000000"/>
                <w:sz w:val="20"/>
                <w:szCs w:val="20"/>
              </w:rPr>
              <w:t>Šviestuvo kupolo valdymo pultas</w:t>
            </w:r>
          </w:p>
        </w:tc>
        <w:tc>
          <w:tcPr>
            <w:tcW w:w="3717" w:type="dxa"/>
            <w:vAlign w:val="center"/>
          </w:tcPr>
          <w:p w14:paraId="754803EA" w14:textId="1EBE4BE5" w:rsidR="000964B1" w:rsidRPr="000964B1" w:rsidRDefault="000964B1" w:rsidP="00EA7234">
            <w:pPr>
              <w:spacing w:after="0" w:line="240" w:lineRule="auto"/>
              <w:rPr>
                <w:rFonts w:ascii="Times New Roman" w:hAnsi="Times New Roman" w:cs="Times New Roman"/>
                <w:b/>
                <w:bCs/>
                <w:sz w:val="20"/>
                <w:szCs w:val="20"/>
              </w:rPr>
            </w:pPr>
            <w:r w:rsidRPr="000964B1">
              <w:rPr>
                <w:rFonts w:ascii="Times New Roman" w:hAnsi="Times New Roman" w:cs="Times New Roman"/>
                <w:sz w:val="20"/>
                <w:szCs w:val="20"/>
              </w:rPr>
              <w:t>Valdoma liečiamu ekranu sumontuotu ant kupolą laikančios konstrukcijos (negali būti sumontuota ant pačio šviestuvo kupolo)</w:t>
            </w:r>
          </w:p>
        </w:tc>
        <w:tc>
          <w:tcPr>
            <w:tcW w:w="3402" w:type="dxa"/>
          </w:tcPr>
          <w:p w14:paraId="66CB1314" w14:textId="610D29B6" w:rsidR="000964B1" w:rsidRPr="001F1CF0" w:rsidRDefault="00FD24C0" w:rsidP="000964B1">
            <w:pPr>
              <w:spacing w:after="0" w:line="240" w:lineRule="auto"/>
              <w:rPr>
                <w:rFonts w:ascii="Times New Roman" w:eastAsia="Times New Roman" w:hAnsi="Times New Roman" w:cs="Times New Roman"/>
                <w:kern w:val="0"/>
                <w:sz w:val="20"/>
                <w:szCs w:val="20"/>
                <w:lang w:eastAsia="lt-LT"/>
                <w14:ligatures w14:val="none"/>
              </w:rPr>
            </w:pPr>
            <w:r w:rsidRPr="00046F81">
              <w:rPr>
                <w:rFonts w:ascii="Times New Roman" w:hAnsi="Times New Roman" w:cs="Times New Roman"/>
                <w:color w:val="0070C0"/>
                <w:sz w:val="20"/>
                <w:szCs w:val="20"/>
              </w:rPr>
              <w:t>Siūloma ___________</w:t>
            </w:r>
          </w:p>
        </w:tc>
      </w:tr>
      <w:tr w:rsidR="000964B1" w:rsidRPr="008C048B" w14:paraId="74F373FE" w14:textId="77777777" w:rsidTr="00EB3BD8">
        <w:tc>
          <w:tcPr>
            <w:tcW w:w="620" w:type="dxa"/>
            <w:vAlign w:val="center"/>
          </w:tcPr>
          <w:p w14:paraId="157CDD82" w14:textId="13175481" w:rsidR="000964B1" w:rsidRPr="001F1CF0" w:rsidRDefault="000964B1" w:rsidP="000964B1">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15.</w:t>
            </w:r>
          </w:p>
        </w:tc>
        <w:tc>
          <w:tcPr>
            <w:tcW w:w="2604" w:type="dxa"/>
            <w:vAlign w:val="center"/>
          </w:tcPr>
          <w:p w14:paraId="724A7288" w14:textId="05725175" w:rsidR="000964B1" w:rsidRPr="000964B1" w:rsidRDefault="000964B1" w:rsidP="00EA7234">
            <w:pPr>
              <w:spacing w:after="0" w:line="240" w:lineRule="auto"/>
              <w:rPr>
                <w:rFonts w:ascii="Times New Roman" w:eastAsia="SimSun" w:hAnsi="Times New Roman" w:cs="Times New Roman"/>
                <w:sz w:val="20"/>
                <w:szCs w:val="20"/>
              </w:rPr>
            </w:pPr>
            <w:r w:rsidRPr="000964B1">
              <w:rPr>
                <w:rFonts w:ascii="Times New Roman" w:hAnsi="Times New Roman" w:cs="Times New Roman"/>
                <w:color w:val="000000"/>
                <w:sz w:val="20"/>
                <w:szCs w:val="20"/>
              </w:rPr>
              <w:t>Sinchronizacijos funkcija</w:t>
            </w:r>
          </w:p>
        </w:tc>
        <w:tc>
          <w:tcPr>
            <w:tcW w:w="3717" w:type="dxa"/>
            <w:vAlign w:val="center"/>
          </w:tcPr>
          <w:p w14:paraId="2D18AEFD" w14:textId="17BD9A94" w:rsidR="000964B1" w:rsidRPr="000964B1" w:rsidRDefault="000964B1" w:rsidP="00EA7234">
            <w:pPr>
              <w:spacing w:after="0" w:line="240" w:lineRule="auto"/>
              <w:rPr>
                <w:rFonts w:ascii="Times New Roman" w:hAnsi="Times New Roman" w:cs="Times New Roman"/>
                <w:sz w:val="20"/>
                <w:szCs w:val="20"/>
              </w:rPr>
            </w:pPr>
            <w:r w:rsidRPr="000964B1">
              <w:rPr>
                <w:rFonts w:ascii="Times New Roman" w:hAnsi="Times New Roman" w:cs="Times New Roman"/>
                <w:sz w:val="20"/>
                <w:szCs w:val="20"/>
              </w:rPr>
              <w:t>Aktyvavus sinchronizacijos funkcij</w:t>
            </w:r>
            <w:r w:rsidR="00EB3BD8">
              <w:rPr>
                <w:rFonts w:ascii="Times New Roman" w:hAnsi="Times New Roman" w:cs="Times New Roman"/>
                <w:sz w:val="20"/>
                <w:szCs w:val="20"/>
              </w:rPr>
              <w:t>a</w:t>
            </w:r>
            <w:r w:rsidRPr="000964B1">
              <w:rPr>
                <w:rFonts w:ascii="Times New Roman" w:hAnsi="Times New Roman" w:cs="Times New Roman"/>
                <w:sz w:val="20"/>
                <w:szCs w:val="20"/>
              </w:rPr>
              <w:t>, keičiant vieno šviestuvo spalvinę temperatūrą ar apšvietos intensyvumą, atitinkamai keičiasi antrojo šviestuvo</w:t>
            </w:r>
          </w:p>
        </w:tc>
        <w:tc>
          <w:tcPr>
            <w:tcW w:w="3402" w:type="dxa"/>
            <w:shd w:val="clear" w:color="auto" w:fill="E2EFD9" w:themeFill="accent6" w:themeFillTint="33"/>
          </w:tcPr>
          <w:p w14:paraId="26FDE2D3" w14:textId="2B66C44A" w:rsidR="000964B1" w:rsidRPr="001F1CF0" w:rsidRDefault="00EB3BD8" w:rsidP="000964B1">
            <w:pPr>
              <w:spacing w:after="0" w:line="240" w:lineRule="auto"/>
              <w:rPr>
                <w:rFonts w:ascii="Times New Roman" w:eastAsia="Times New Roman" w:hAnsi="Times New Roman" w:cs="Times New Roman"/>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0964B1" w:rsidRPr="008C048B" w14:paraId="3BE3244B" w14:textId="77777777" w:rsidTr="00EB3BD8">
        <w:tc>
          <w:tcPr>
            <w:tcW w:w="620" w:type="dxa"/>
            <w:vAlign w:val="center"/>
          </w:tcPr>
          <w:p w14:paraId="42827B2C" w14:textId="4B7ED9DA" w:rsidR="000964B1" w:rsidRPr="001F1CF0" w:rsidRDefault="000964B1" w:rsidP="000964B1">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16</w:t>
            </w:r>
            <w:r w:rsidRPr="001F1CF0">
              <w:rPr>
                <w:rFonts w:ascii="Times New Roman" w:eastAsia="Times New Roman" w:hAnsi="Times New Roman" w:cs="Times New Roman"/>
                <w:kern w:val="0"/>
                <w:sz w:val="20"/>
                <w:szCs w:val="20"/>
                <w:lang w:eastAsia="lt-LT"/>
                <w14:ligatures w14:val="none"/>
              </w:rPr>
              <w:t>.</w:t>
            </w:r>
          </w:p>
        </w:tc>
        <w:tc>
          <w:tcPr>
            <w:tcW w:w="2604" w:type="dxa"/>
            <w:vAlign w:val="center"/>
          </w:tcPr>
          <w:p w14:paraId="22BC2579" w14:textId="0EB20905" w:rsidR="000964B1" w:rsidRPr="000964B1" w:rsidRDefault="000964B1" w:rsidP="00EA7234">
            <w:pPr>
              <w:spacing w:after="0" w:line="240" w:lineRule="auto"/>
              <w:rPr>
                <w:rFonts w:ascii="Times New Roman" w:eastAsia="SimSun" w:hAnsi="Times New Roman" w:cs="Times New Roman"/>
                <w:sz w:val="20"/>
                <w:szCs w:val="20"/>
              </w:rPr>
            </w:pPr>
            <w:r w:rsidRPr="000964B1">
              <w:rPr>
                <w:rFonts w:ascii="Times New Roman" w:hAnsi="Times New Roman" w:cs="Times New Roman"/>
                <w:color w:val="000000"/>
                <w:sz w:val="20"/>
                <w:szCs w:val="20"/>
              </w:rPr>
              <w:t>Aktyvaus šešėlių valdymo funkcija</w:t>
            </w:r>
          </w:p>
        </w:tc>
        <w:tc>
          <w:tcPr>
            <w:tcW w:w="3717" w:type="dxa"/>
            <w:vAlign w:val="center"/>
          </w:tcPr>
          <w:p w14:paraId="26F6484F" w14:textId="5F10CB3F" w:rsidR="000964B1" w:rsidRPr="000964B1" w:rsidRDefault="000964B1" w:rsidP="00EA7234">
            <w:pPr>
              <w:spacing w:after="0" w:line="240" w:lineRule="auto"/>
              <w:rPr>
                <w:rFonts w:ascii="Times New Roman" w:hAnsi="Times New Roman" w:cs="Times New Roman"/>
                <w:sz w:val="20"/>
                <w:szCs w:val="20"/>
              </w:rPr>
            </w:pPr>
            <w:r w:rsidRPr="000964B1">
              <w:rPr>
                <w:rFonts w:ascii="Times New Roman" w:hAnsi="Times New Roman" w:cs="Times New Roman"/>
                <w:sz w:val="20"/>
                <w:szCs w:val="20"/>
              </w:rPr>
              <w:t>Būtina. Jei vieno šviestuvo šviesos srautas yra dalinai blokuojamas, abu šviestuvai automatiškai kompensuoja blokuojamą apšvietimo intensyvumą</w:t>
            </w:r>
          </w:p>
        </w:tc>
        <w:tc>
          <w:tcPr>
            <w:tcW w:w="3402" w:type="dxa"/>
            <w:shd w:val="clear" w:color="auto" w:fill="E2EFD9" w:themeFill="accent6" w:themeFillTint="33"/>
          </w:tcPr>
          <w:p w14:paraId="5140BEC3" w14:textId="790807A7" w:rsidR="000964B1" w:rsidRPr="001F1CF0" w:rsidRDefault="00EB3BD8" w:rsidP="000964B1">
            <w:pPr>
              <w:spacing w:after="0" w:line="240" w:lineRule="auto"/>
              <w:rPr>
                <w:rFonts w:ascii="Times New Roman" w:eastAsia="Times New Roman" w:hAnsi="Times New Roman" w:cs="Times New Roman"/>
                <w:i/>
                <w:iCs/>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0964B1" w:rsidRPr="008C048B" w14:paraId="739A6D1A" w14:textId="77777777" w:rsidTr="00EB3BD8">
        <w:tc>
          <w:tcPr>
            <w:tcW w:w="620" w:type="dxa"/>
            <w:vAlign w:val="center"/>
          </w:tcPr>
          <w:p w14:paraId="512D97DD" w14:textId="3E349E70" w:rsidR="000964B1" w:rsidRPr="001F1CF0" w:rsidRDefault="000964B1" w:rsidP="000964B1">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17.</w:t>
            </w:r>
          </w:p>
        </w:tc>
        <w:tc>
          <w:tcPr>
            <w:tcW w:w="2604" w:type="dxa"/>
            <w:vAlign w:val="center"/>
          </w:tcPr>
          <w:p w14:paraId="5D27E58E" w14:textId="22522633" w:rsidR="000964B1" w:rsidRPr="000964B1" w:rsidRDefault="000964B1" w:rsidP="00EA7234">
            <w:pPr>
              <w:spacing w:after="0" w:line="240" w:lineRule="auto"/>
              <w:rPr>
                <w:rFonts w:ascii="Times New Roman" w:hAnsi="Times New Roman" w:cs="Times New Roman"/>
                <w:color w:val="000000" w:themeColor="text1"/>
                <w:sz w:val="20"/>
                <w:szCs w:val="20"/>
              </w:rPr>
            </w:pPr>
            <w:r w:rsidRPr="000964B1">
              <w:rPr>
                <w:rFonts w:ascii="Times New Roman" w:hAnsi="Times New Roman" w:cs="Times New Roman"/>
                <w:color w:val="000000"/>
                <w:sz w:val="20"/>
                <w:szCs w:val="20"/>
              </w:rPr>
              <w:t>Operacinės lempos tvirtinimas</w:t>
            </w:r>
          </w:p>
        </w:tc>
        <w:tc>
          <w:tcPr>
            <w:tcW w:w="3717" w:type="dxa"/>
            <w:vAlign w:val="center"/>
          </w:tcPr>
          <w:p w14:paraId="5E9E647B" w14:textId="44904519" w:rsidR="000964B1" w:rsidRPr="000964B1" w:rsidRDefault="000964B1" w:rsidP="00EA7234">
            <w:pPr>
              <w:spacing w:after="0" w:line="240" w:lineRule="auto"/>
              <w:rPr>
                <w:rFonts w:ascii="Times New Roman" w:hAnsi="Times New Roman" w:cs="Times New Roman"/>
                <w:color w:val="000000" w:themeColor="text1"/>
                <w:sz w:val="20"/>
                <w:szCs w:val="20"/>
              </w:rPr>
            </w:pPr>
            <w:r w:rsidRPr="000964B1">
              <w:rPr>
                <w:rFonts w:ascii="Times New Roman" w:hAnsi="Times New Roman" w:cs="Times New Roman"/>
                <w:sz w:val="20"/>
                <w:szCs w:val="20"/>
              </w:rPr>
              <w:t>Operacinė lempa turi būti su jos tvirtinimui prie lubų optimaliai (pagal lubų aukštį) parinktais konstrukciniais elementais. (Daviniai apie operacinių patalpų lubų tipą bei patalpų aukštį bus pateikti operacinių lempų užsakymo metu)</w:t>
            </w:r>
          </w:p>
        </w:tc>
        <w:tc>
          <w:tcPr>
            <w:tcW w:w="3402" w:type="dxa"/>
            <w:shd w:val="clear" w:color="auto" w:fill="E2EFD9" w:themeFill="accent6" w:themeFillTint="33"/>
          </w:tcPr>
          <w:p w14:paraId="7D81B219" w14:textId="4661578A" w:rsidR="000964B1" w:rsidRPr="001F1CF0" w:rsidRDefault="00EB3BD8" w:rsidP="000964B1">
            <w:pPr>
              <w:spacing w:after="0" w:line="240" w:lineRule="auto"/>
              <w:rPr>
                <w:rFonts w:ascii="Times New Roman" w:eastAsia="Times New Roman" w:hAnsi="Times New Roman" w:cs="Times New Roman"/>
                <w:i/>
                <w:iCs/>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0964B1" w:rsidRPr="008C048B" w14:paraId="73BFA94A" w14:textId="77777777" w:rsidTr="004A3EF1">
        <w:tc>
          <w:tcPr>
            <w:tcW w:w="620" w:type="dxa"/>
            <w:vAlign w:val="center"/>
          </w:tcPr>
          <w:p w14:paraId="2454890E" w14:textId="71B9655C" w:rsidR="000964B1" w:rsidRPr="001F1CF0" w:rsidRDefault="000964B1" w:rsidP="000964B1">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18.</w:t>
            </w:r>
          </w:p>
        </w:tc>
        <w:tc>
          <w:tcPr>
            <w:tcW w:w="2604" w:type="dxa"/>
            <w:vAlign w:val="center"/>
          </w:tcPr>
          <w:p w14:paraId="5A1A93BC" w14:textId="6DB7B05D" w:rsidR="000964B1" w:rsidRPr="000964B1" w:rsidRDefault="000964B1" w:rsidP="00EA7234">
            <w:pPr>
              <w:spacing w:after="0" w:line="240" w:lineRule="auto"/>
              <w:rPr>
                <w:rFonts w:ascii="Times New Roman" w:hAnsi="Times New Roman" w:cs="Times New Roman"/>
                <w:color w:val="000000" w:themeColor="text1"/>
                <w:sz w:val="20"/>
                <w:szCs w:val="20"/>
              </w:rPr>
            </w:pPr>
            <w:r w:rsidRPr="000964B1">
              <w:rPr>
                <w:rFonts w:ascii="Times New Roman" w:hAnsi="Times New Roman" w:cs="Times New Roman"/>
                <w:sz w:val="20"/>
                <w:szCs w:val="20"/>
              </w:rPr>
              <w:t>Paviršius turi būti atsparus valymo ir dezinfekcijos priemonėms</w:t>
            </w:r>
          </w:p>
        </w:tc>
        <w:tc>
          <w:tcPr>
            <w:tcW w:w="3717" w:type="dxa"/>
            <w:vAlign w:val="center"/>
          </w:tcPr>
          <w:p w14:paraId="48A26F3C" w14:textId="3AF5C949" w:rsidR="000964B1" w:rsidRPr="000964B1" w:rsidRDefault="000964B1" w:rsidP="00EA7234">
            <w:pPr>
              <w:spacing w:after="0" w:line="240" w:lineRule="auto"/>
              <w:rPr>
                <w:rFonts w:ascii="Times New Roman" w:hAnsi="Times New Roman" w:cs="Times New Roman"/>
                <w:color w:val="000000" w:themeColor="text1"/>
                <w:sz w:val="20"/>
                <w:szCs w:val="20"/>
              </w:rPr>
            </w:pPr>
            <w:r w:rsidRPr="000964B1">
              <w:rPr>
                <w:rFonts w:ascii="Times New Roman" w:hAnsi="Times New Roman" w:cs="Times New Roman"/>
                <w:sz w:val="20"/>
                <w:szCs w:val="20"/>
              </w:rPr>
              <w:t>Būtina</w:t>
            </w:r>
          </w:p>
        </w:tc>
        <w:tc>
          <w:tcPr>
            <w:tcW w:w="3402" w:type="dxa"/>
            <w:shd w:val="clear" w:color="auto" w:fill="E2EFD9" w:themeFill="accent6" w:themeFillTint="33"/>
          </w:tcPr>
          <w:p w14:paraId="1A9225C5" w14:textId="758563EA" w:rsidR="000964B1" w:rsidRPr="001F1CF0" w:rsidRDefault="004A3EF1" w:rsidP="000964B1">
            <w:pPr>
              <w:spacing w:after="0" w:line="240" w:lineRule="auto"/>
              <w:rPr>
                <w:rFonts w:ascii="Times New Roman" w:eastAsia="Times New Roman" w:hAnsi="Times New Roman" w:cs="Times New Roman"/>
                <w:i/>
                <w:iCs/>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0964B1" w:rsidRPr="008C048B" w14:paraId="5943A41E" w14:textId="77777777" w:rsidTr="00C03A47">
        <w:trPr>
          <w:trHeight w:val="337"/>
        </w:trPr>
        <w:tc>
          <w:tcPr>
            <w:tcW w:w="620" w:type="dxa"/>
            <w:vAlign w:val="center"/>
          </w:tcPr>
          <w:p w14:paraId="13AE465C" w14:textId="637E09D6" w:rsidR="000964B1" w:rsidRPr="001F1CF0" w:rsidRDefault="000964B1" w:rsidP="000964B1">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19.</w:t>
            </w:r>
          </w:p>
        </w:tc>
        <w:tc>
          <w:tcPr>
            <w:tcW w:w="2604" w:type="dxa"/>
            <w:vAlign w:val="center"/>
          </w:tcPr>
          <w:p w14:paraId="1FCDEBA6" w14:textId="0237C5C6" w:rsidR="000964B1" w:rsidRPr="000964B1" w:rsidRDefault="000964B1" w:rsidP="00EA7234">
            <w:pPr>
              <w:spacing w:after="0" w:line="240" w:lineRule="auto"/>
              <w:rPr>
                <w:rFonts w:ascii="Times New Roman" w:hAnsi="Times New Roman" w:cs="Times New Roman"/>
                <w:color w:val="000000" w:themeColor="text1"/>
                <w:sz w:val="20"/>
                <w:szCs w:val="20"/>
              </w:rPr>
            </w:pPr>
            <w:r w:rsidRPr="000964B1">
              <w:rPr>
                <w:rFonts w:ascii="Times New Roman" w:hAnsi="Times New Roman" w:cs="Times New Roman"/>
                <w:sz w:val="20"/>
                <w:szCs w:val="20"/>
              </w:rPr>
              <w:t>IP apsaugos klasė</w:t>
            </w:r>
          </w:p>
        </w:tc>
        <w:tc>
          <w:tcPr>
            <w:tcW w:w="3717" w:type="dxa"/>
            <w:vAlign w:val="center"/>
          </w:tcPr>
          <w:p w14:paraId="39D609EF" w14:textId="30AADEA6" w:rsidR="000964B1" w:rsidRPr="000964B1" w:rsidRDefault="000964B1" w:rsidP="00EA7234">
            <w:pPr>
              <w:spacing w:after="0" w:line="240" w:lineRule="auto"/>
              <w:rPr>
                <w:rFonts w:ascii="Times New Roman" w:hAnsi="Times New Roman" w:cs="Times New Roman"/>
                <w:color w:val="000000" w:themeColor="text1"/>
                <w:sz w:val="20"/>
                <w:szCs w:val="20"/>
              </w:rPr>
            </w:pPr>
            <w:r w:rsidRPr="000964B1">
              <w:rPr>
                <w:rFonts w:ascii="Times New Roman" w:hAnsi="Times New Roman" w:cs="Times New Roman"/>
                <w:bCs/>
                <w:sz w:val="20"/>
                <w:szCs w:val="20"/>
              </w:rPr>
              <w:t>Ne mažiau</w:t>
            </w:r>
            <w:r w:rsidRPr="000964B1">
              <w:rPr>
                <w:rFonts w:ascii="Times New Roman" w:hAnsi="Times New Roman" w:cs="Times New Roman"/>
                <w:sz w:val="20"/>
                <w:szCs w:val="20"/>
              </w:rPr>
              <w:t xml:space="preserve"> 50</w:t>
            </w:r>
          </w:p>
        </w:tc>
        <w:tc>
          <w:tcPr>
            <w:tcW w:w="3402" w:type="dxa"/>
          </w:tcPr>
          <w:p w14:paraId="6347EC5D" w14:textId="0E4E76C5" w:rsidR="000964B1" w:rsidRPr="001F1CF0" w:rsidRDefault="00EB3BD8" w:rsidP="000964B1">
            <w:pPr>
              <w:spacing w:after="0" w:line="240" w:lineRule="auto"/>
              <w:rPr>
                <w:rFonts w:ascii="Times New Roman" w:eastAsia="Times New Roman" w:hAnsi="Times New Roman" w:cs="Times New Roman"/>
                <w:i/>
                <w:iCs/>
                <w:kern w:val="0"/>
                <w:sz w:val="20"/>
                <w:szCs w:val="20"/>
                <w:lang w:eastAsia="lt-LT"/>
                <w14:ligatures w14:val="none"/>
              </w:rPr>
            </w:pPr>
            <w:r w:rsidRPr="00046F81">
              <w:rPr>
                <w:rFonts w:ascii="Times New Roman" w:hAnsi="Times New Roman" w:cs="Times New Roman"/>
                <w:color w:val="0070C0"/>
                <w:sz w:val="20"/>
                <w:szCs w:val="20"/>
              </w:rPr>
              <w:t>Siūloma ___________</w:t>
            </w:r>
          </w:p>
        </w:tc>
      </w:tr>
      <w:tr w:rsidR="000964B1" w:rsidRPr="008C048B" w14:paraId="152ED35D" w14:textId="77777777" w:rsidTr="004A3EF1">
        <w:tc>
          <w:tcPr>
            <w:tcW w:w="620" w:type="dxa"/>
            <w:vAlign w:val="center"/>
          </w:tcPr>
          <w:p w14:paraId="002E2BC0" w14:textId="7B64F53F" w:rsidR="000964B1" w:rsidRPr="001F1CF0" w:rsidRDefault="000964B1" w:rsidP="000964B1">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20.</w:t>
            </w:r>
          </w:p>
        </w:tc>
        <w:tc>
          <w:tcPr>
            <w:tcW w:w="2604" w:type="dxa"/>
            <w:vAlign w:val="center"/>
          </w:tcPr>
          <w:p w14:paraId="065112D6" w14:textId="262C561C" w:rsidR="000964B1" w:rsidRPr="000964B1" w:rsidRDefault="000964B1" w:rsidP="00EA7234">
            <w:pPr>
              <w:spacing w:after="0" w:line="240" w:lineRule="auto"/>
              <w:rPr>
                <w:rFonts w:ascii="Times New Roman" w:hAnsi="Times New Roman" w:cs="Times New Roman"/>
                <w:color w:val="000000" w:themeColor="text1"/>
                <w:sz w:val="20"/>
                <w:szCs w:val="20"/>
              </w:rPr>
            </w:pPr>
            <w:r w:rsidRPr="000964B1">
              <w:rPr>
                <w:rFonts w:ascii="Times New Roman" w:hAnsi="Times New Roman" w:cs="Times New Roman"/>
                <w:bCs/>
                <w:sz w:val="20"/>
                <w:szCs w:val="20"/>
              </w:rPr>
              <w:t xml:space="preserve">Vartotojų apmokymas </w:t>
            </w:r>
          </w:p>
        </w:tc>
        <w:tc>
          <w:tcPr>
            <w:tcW w:w="3717" w:type="dxa"/>
            <w:vAlign w:val="center"/>
          </w:tcPr>
          <w:p w14:paraId="6F4C440D" w14:textId="0DF02573" w:rsidR="000964B1" w:rsidRPr="000964B1" w:rsidRDefault="000964B1" w:rsidP="00EA7234">
            <w:pPr>
              <w:spacing w:after="0" w:line="240" w:lineRule="auto"/>
              <w:rPr>
                <w:rFonts w:ascii="Times New Roman" w:hAnsi="Times New Roman" w:cs="Times New Roman"/>
                <w:color w:val="000000" w:themeColor="text1"/>
                <w:sz w:val="20"/>
                <w:szCs w:val="20"/>
              </w:rPr>
            </w:pPr>
            <w:r w:rsidRPr="000964B1">
              <w:rPr>
                <w:rFonts w:ascii="Times New Roman" w:eastAsia="Calibri" w:hAnsi="Times New Roman" w:cs="Times New Roman"/>
                <w:bCs/>
                <w:iCs/>
                <w:sz w:val="20"/>
                <w:szCs w:val="20"/>
              </w:rPr>
              <w:t>Vartotojų apmokymas naudoti įrangą įskaičiuotas į pasiūlymo kainą</w:t>
            </w:r>
          </w:p>
        </w:tc>
        <w:tc>
          <w:tcPr>
            <w:tcW w:w="3402" w:type="dxa"/>
            <w:shd w:val="clear" w:color="auto" w:fill="E2EFD9" w:themeFill="accent6" w:themeFillTint="33"/>
          </w:tcPr>
          <w:p w14:paraId="5BDBAAA8" w14:textId="3722BC8F" w:rsidR="000964B1" w:rsidRPr="001F1CF0" w:rsidRDefault="004A3EF1" w:rsidP="000964B1">
            <w:pPr>
              <w:spacing w:after="0" w:line="240" w:lineRule="auto"/>
              <w:rPr>
                <w:rFonts w:ascii="Times New Roman" w:eastAsia="Times New Roman" w:hAnsi="Times New Roman" w:cs="Times New Roman"/>
                <w:i/>
                <w:iCs/>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0964B1" w:rsidRPr="008C048B" w14:paraId="418968AC" w14:textId="77777777" w:rsidTr="00C03A47">
        <w:tc>
          <w:tcPr>
            <w:tcW w:w="620" w:type="dxa"/>
            <w:vAlign w:val="center"/>
          </w:tcPr>
          <w:p w14:paraId="3E6224D5" w14:textId="2A1762F4" w:rsidR="000964B1" w:rsidRPr="001F1CF0" w:rsidRDefault="000964B1" w:rsidP="000964B1">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21.</w:t>
            </w:r>
          </w:p>
        </w:tc>
        <w:tc>
          <w:tcPr>
            <w:tcW w:w="2604" w:type="dxa"/>
            <w:vAlign w:val="center"/>
          </w:tcPr>
          <w:p w14:paraId="562BD5D9" w14:textId="50D965DF" w:rsidR="000964B1" w:rsidRPr="000964B1" w:rsidRDefault="000964B1" w:rsidP="00EA7234">
            <w:pPr>
              <w:spacing w:after="0" w:line="240" w:lineRule="auto"/>
              <w:rPr>
                <w:rFonts w:ascii="Times New Roman" w:hAnsi="Times New Roman" w:cs="Times New Roman"/>
                <w:color w:val="000000" w:themeColor="text1"/>
                <w:sz w:val="20"/>
                <w:szCs w:val="20"/>
              </w:rPr>
            </w:pPr>
            <w:r w:rsidRPr="000964B1">
              <w:rPr>
                <w:rFonts w:ascii="Times New Roman" w:hAnsi="Times New Roman" w:cs="Times New Roman"/>
                <w:color w:val="000000"/>
                <w:sz w:val="20"/>
                <w:szCs w:val="20"/>
              </w:rPr>
              <w:t>Garantinio aptarnavimo laikotarpis</w:t>
            </w:r>
          </w:p>
        </w:tc>
        <w:tc>
          <w:tcPr>
            <w:tcW w:w="3717" w:type="dxa"/>
            <w:vAlign w:val="center"/>
          </w:tcPr>
          <w:p w14:paraId="6AB7BE78" w14:textId="2B61FC44" w:rsidR="000964B1" w:rsidRPr="000964B1" w:rsidRDefault="00EA7234" w:rsidP="00EA7234">
            <w:pPr>
              <w:spacing w:after="0" w:line="240" w:lineRule="auto"/>
              <w:rPr>
                <w:rFonts w:ascii="Times New Roman" w:hAnsi="Times New Roman" w:cs="Times New Roman"/>
                <w:color w:val="000000" w:themeColor="text1"/>
                <w:sz w:val="20"/>
                <w:szCs w:val="20"/>
              </w:rPr>
            </w:pPr>
            <w:r w:rsidRPr="00C640B6">
              <w:rPr>
                <w:rFonts w:ascii="Times New Roman" w:hAnsi="Times New Roman" w:cs="Times New Roman"/>
                <w:sz w:val="20"/>
                <w:szCs w:val="20"/>
              </w:rPr>
              <w:t>Ne trumpesnė kaip 36 mėnesių garantija</w:t>
            </w:r>
          </w:p>
        </w:tc>
        <w:tc>
          <w:tcPr>
            <w:tcW w:w="3402" w:type="dxa"/>
          </w:tcPr>
          <w:p w14:paraId="2612FD3A" w14:textId="66D450F6" w:rsidR="000964B1" w:rsidRPr="001F1CF0" w:rsidRDefault="00F356C9" w:rsidP="000964B1">
            <w:pPr>
              <w:spacing w:after="0" w:line="240" w:lineRule="auto"/>
              <w:rPr>
                <w:rFonts w:ascii="Times New Roman" w:eastAsia="Times New Roman" w:hAnsi="Times New Roman" w:cs="Times New Roman"/>
                <w:i/>
                <w:iCs/>
                <w:kern w:val="0"/>
                <w:sz w:val="20"/>
                <w:szCs w:val="20"/>
                <w:lang w:eastAsia="lt-LT"/>
                <w14:ligatures w14:val="none"/>
              </w:rPr>
            </w:pPr>
            <w:r w:rsidRPr="00494CE7">
              <w:rPr>
                <w:rFonts w:ascii="Times New Roman" w:eastAsia="Times New Roman" w:hAnsi="Times New Roman" w:cs="Times New Roman"/>
                <w:color w:val="0070C0"/>
                <w:kern w:val="0"/>
                <w:sz w:val="20"/>
                <w:szCs w:val="20"/>
                <w:lang w:eastAsia="lt-LT"/>
                <w14:ligatures w14:val="none"/>
              </w:rPr>
              <w:t>Siūloma ____ mėn.</w:t>
            </w:r>
          </w:p>
        </w:tc>
      </w:tr>
      <w:tr w:rsidR="000964B1" w:rsidRPr="008C048B" w14:paraId="5084276F" w14:textId="77777777" w:rsidTr="0005766F">
        <w:tc>
          <w:tcPr>
            <w:tcW w:w="620" w:type="dxa"/>
            <w:vAlign w:val="center"/>
          </w:tcPr>
          <w:p w14:paraId="33C24D5C" w14:textId="7A1B00F7" w:rsidR="000964B1" w:rsidRPr="001F1CF0" w:rsidRDefault="000964B1" w:rsidP="000964B1">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22.</w:t>
            </w:r>
          </w:p>
        </w:tc>
        <w:tc>
          <w:tcPr>
            <w:tcW w:w="2604" w:type="dxa"/>
            <w:vAlign w:val="center"/>
          </w:tcPr>
          <w:p w14:paraId="401E92D2" w14:textId="30B122B6" w:rsidR="000964B1" w:rsidRPr="000964B1" w:rsidRDefault="000964B1" w:rsidP="00EA7234">
            <w:pPr>
              <w:spacing w:after="0" w:line="240" w:lineRule="auto"/>
              <w:rPr>
                <w:rFonts w:ascii="Times New Roman" w:hAnsi="Times New Roman" w:cs="Times New Roman"/>
                <w:color w:val="000000" w:themeColor="text1"/>
                <w:sz w:val="20"/>
                <w:szCs w:val="20"/>
              </w:rPr>
            </w:pPr>
            <w:r w:rsidRPr="000964B1">
              <w:rPr>
                <w:rFonts w:ascii="Times New Roman" w:hAnsi="Times New Roman" w:cs="Times New Roman"/>
                <w:sz w:val="20"/>
                <w:szCs w:val="20"/>
              </w:rPr>
              <w:t>Įrangos pristatymas ir instaliavimas</w:t>
            </w:r>
          </w:p>
        </w:tc>
        <w:tc>
          <w:tcPr>
            <w:tcW w:w="3717" w:type="dxa"/>
            <w:vAlign w:val="center"/>
          </w:tcPr>
          <w:p w14:paraId="6FF3584E" w14:textId="168D6414" w:rsidR="000964B1" w:rsidRPr="000964B1" w:rsidRDefault="000964B1" w:rsidP="00EA7234">
            <w:pPr>
              <w:spacing w:after="0" w:line="240" w:lineRule="auto"/>
              <w:rPr>
                <w:rFonts w:ascii="Times New Roman" w:hAnsi="Times New Roman" w:cs="Times New Roman"/>
                <w:color w:val="000000" w:themeColor="text1"/>
                <w:sz w:val="20"/>
                <w:szCs w:val="20"/>
              </w:rPr>
            </w:pPr>
            <w:r w:rsidRPr="000964B1">
              <w:rPr>
                <w:rFonts w:ascii="Times New Roman" w:hAnsi="Times New Roman" w:cs="Times New Roman"/>
                <w:sz w:val="20"/>
                <w:szCs w:val="20"/>
              </w:rPr>
              <w:t>Įrangos pristatymo, iškrovimo, pervežimo į instaliavimo vietą, instaliavimo, po instaliavimo likusių įpakavimo medžiagų išvežimo (utilizavimo) išlaidos įskaičiuotos į pasiūlymo kainą.</w:t>
            </w:r>
          </w:p>
        </w:tc>
        <w:tc>
          <w:tcPr>
            <w:tcW w:w="3402" w:type="dxa"/>
            <w:shd w:val="clear" w:color="auto" w:fill="E2EFD9" w:themeFill="accent6" w:themeFillTint="33"/>
          </w:tcPr>
          <w:p w14:paraId="658F9641" w14:textId="7D63B45A" w:rsidR="000964B1" w:rsidRPr="001F1CF0" w:rsidRDefault="0005766F" w:rsidP="000964B1">
            <w:pPr>
              <w:spacing w:after="0" w:line="240" w:lineRule="auto"/>
              <w:rPr>
                <w:rFonts w:ascii="Times New Roman" w:eastAsia="Times New Roman" w:hAnsi="Times New Roman" w:cs="Times New Roman"/>
                <w:i/>
                <w:iCs/>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874F05" w:rsidRPr="008C048B" w14:paraId="04331054" w14:textId="77777777" w:rsidTr="00C03A47">
        <w:tc>
          <w:tcPr>
            <w:tcW w:w="620" w:type="dxa"/>
            <w:vAlign w:val="center"/>
          </w:tcPr>
          <w:p w14:paraId="5660A7D5" w14:textId="5F0CB44A" w:rsidR="00874F05" w:rsidRDefault="00874F05" w:rsidP="000964B1">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23.</w:t>
            </w:r>
          </w:p>
        </w:tc>
        <w:tc>
          <w:tcPr>
            <w:tcW w:w="2604" w:type="dxa"/>
            <w:vAlign w:val="center"/>
          </w:tcPr>
          <w:p w14:paraId="55136BA5" w14:textId="07F5B110" w:rsidR="00874F05" w:rsidRPr="000964B1" w:rsidRDefault="00874F05" w:rsidP="00EA7234">
            <w:pPr>
              <w:spacing w:after="0" w:line="240" w:lineRule="auto"/>
              <w:rPr>
                <w:rFonts w:ascii="Times New Roman" w:hAnsi="Times New Roman" w:cs="Times New Roman"/>
                <w:sz w:val="20"/>
                <w:szCs w:val="20"/>
              </w:rPr>
            </w:pPr>
            <w:r w:rsidRPr="00874F05">
              <w:rPr>
                <w:rFonts w:ascii="Times New Roman" w:hAnsi="Times New Roman" w:cs="Times New Roman"/>
                <w:sz w:val="20"/>
                <w:szCs w:val="20"/>
              </w:rPr>
              <w:t>Siūloma prekė turi atitikti ES 2017/745 reglamento arba lygiaverčio reikalavimus medicinos prietaisams</w:t>
            </w:r>
          </w:p>
        </w:tc>
        <w:tc>
          <w:tcPr>
            <w:tcW w:w="3717" w:type="dxa"/>
            <w:vAlign w:val="center"/>
          </w:tcPr>
          <w:p w14:paraId="65158DE7" w14:textId="24FF0515" w:rsidR="00874F05" w:rsidRPr="00592AB2" w:rsidRDefault="00E94806" w:rsidP="00874F05">
            <w:pPr>
              <w:spacing w:after="0" w:line="240" w:lineRule="auto"/>
              <w:rPr>
                <w:rFonts w:ascii="Times New Roman" w:hAnsi="Times New Roman" w:cs="Times New Roman"/>
                <w:b/>
                <w:bCs/>
                <w:sz w:val="20"/>
                <w:szCs w:val="20"/>
              </w:rPr>
            </w:pPr>
            <w:r w:rsidRPr="00E94806">
              <w:rPr>
                <w:rFonts w:ascii="Times New Roman" w:hAnsi="Times New Roman" w:cs="Times New Roman"/>
                <w:b/>
                <w:bCs/>
                <w:iCs/>
                <w:sz w:val="20"/>
                <w:szCs w:val="20"/>
                <w:u w:val="single"/>
              </w:rPr>
              <w:t>Kartu su pasiūlymu privaloma pateikti p</w:t>
            </w:r>
            <w:r w:rsidRPr="00E94806">
              <w:rPr>
                <w:rFonts w:ascii="Times New Roman" w:hAnsi="Times New Roman" w:cs="Times New Roman"/>
                <w:b/>
                <w:bCs/>
                <w:sz w:val="20"/>
                <w:szCs w:val="20"/>
                <w:u w:val="single"/>
              </w:rPr>
              <w:t>askelbtosios (notifikuotos) įstaigos išduotą CE sertifikatą arba siūlomų prekių gamintojų CE atitikties deklaraciją, arba lygiaverčius dokumentus</w:t>
            </w:r>
            <w:r w:rsidR="00F36077">
              <w:rPr>
                <w:rFonts w:ascii="Times New Roman" w:hAnsi="Times New Roman" w:cs="Times New Roman"/>
                <w:b/>
                <w:bCs/>
                <w:sz w:val="20"/>
                <w:szCs w:val="20"/>
                <w:u w:val="single"/>
              </w:rPr>
              <w:t xml:space="preserve"> </w:t>
            </w:r>
            <w:r w:rsidR="00F36077" w:rsidRPr="00F36077">
              <w:rPr>
                <w:rFonts w:ascii="Times New Roman" w:hAnsi="Times New Roman" w:cs="Times New Roman"/>
                <w:sz w:val="20"/>
                <w:szCs w:val="20"/>
              </w:rPr>
              <w:t>(originalo ir lietuvių kalba)</w:t>
            </w:r>
          </w:p>
        </w:tc>
        <w:tc>
          <w:tcPr>
            <w:tcW w:w="3402" w:type="dxa"/>
          </w:tcPr>
          <w:p w14:paraId="06F1C584" w14:textId="189E9428" w:rsidR="00874F05" w:rsidRPr="001F1CF0" w:rsidRDefault="00EB3BD8" w:rsidP="000964B1">
            <w:pPr>
              <w:spacing w:after="0" w:line="240" w:lineRule="auto"/>
              <w:rPr>
                <w:rFonts w:ascii="Times New Roman" w:eastAsia="Times New Roman" w:hAnsi="Times New Roman" w:cs="Times New Roman"/>
                <w:i/>
                <w:iCs/>
                <w:kern w:val="0"/>
                <w:sz w:val="20"/>
                <w:szCs w:val="20"/>
                <w:lang w:eastAsia="lt-LT"/>
                <w14:ligatures w14:val="none"/>
              </w:rPr>
            </w:pPr>
            <w:r w:rsidRPr="00046F81">
              <w:rPr>
                <w:rFonts w:ascii="Times New Roman" w:hAnsi="Times New Roman" w:cs="Times New Roman"/>
                <w:color w:val="0070C0"/>
                <w:sz w:val="20"/>
                <w:szCs w:val="20"/>
              </w:rPr>
              <w:t>Siūloma ___________</w:t>
            </w:r>
          </w:p>
        </w:tc>
      </w:tr>
      <w:tr w:rsidR="000964B1" w:rsidRPr="008C048B" w14:paraId="25078305" w14:textId="77777777" w:rsidTr="00C03A47">
        <w:tc>
          <w:tcPr>
            <w:tcW w:w="620" w:type="dxa"/>
            <w:vAlign w:val="center"/>
          </w:tcPr>
          <w:p w14:paraId="48902165" w14:textId="5348D5FA" w:rsidR="000964B1" w:rsidRPr="001F1CF0" w:rsidRDefault="000964B1" w:rsidP="000964B1">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2</w:t>
            </w:r>
            <w:r w:rsidR="00874F05">
              <w:rPr>
                <w:rFonts w:ascii="Times New Roman" w:eastAsia="Times New Roman" w:hAnsi="Times New Roman" w:cs="Times New Roman"/>
                <w:kern w:val="0"/>
                <w:sz w:val="20"/>
                <w:szCs w:val="20"/>
                <w:lang w:eastAsia="lt-LT"/>
                <w14:ligatures w14:val="none"/>
              </w:rPr>
              <w:t>4</w:t>
            </w:r>
            <w:r>
              <w:rPr>
                <w:rFonts w:ascii="Times New Roman" w:eastAsia="Times New Roman" w:hAnsi="Times New Roman" w:cs="Times New Roman"/>
                <w:kern w:val="0"/>
                <w:sz w:val="20"/>
                <w:szCs w:val="20"/>
                <w:lang w:eastAsia="lt-LT"/>
                <w14:ligatures w14:val="none"/>
              </w:rPr>
              <w:t>.</w:t>
            </w:r>
          </w:p>
        </w:tc>
        <w:tc>
          <w:tcPr>
            <w:tcW w:w="2604" w:type="dxa"/>
            <w:vAlign w:val="center"/>
          </w:tcPr>
          <w:p w14:paraId="5C5E0E22" w14:textId="49452370" w:rsidR="000964B1" w:rsidRPr="000964B1" w:rsidRDefault="000964B1" w:rsidP="00EA7234">
            <w:pPr>
              <w:spacing w:after="0" w:line="240" w:lineRule="auto"/>
              <w:rPr>
                <w:rFonts w:ascii="Times New Roman" w:hAnsi="Times New Roman" w:cs="Times New Roman"/>
                <w:color w:val="000000" w:themeColor="text1"/>
                <w:sz w:val="20"/>
                <w:szCs w:val="20"/>
              </w:rPr>
            </w:pPr>
            <w:r w:rsidRPr="000964B1">
              <w:rPr>
                <w:rFonts w:ascii="Times New Roman" w:hAnsi="Times New Roman" w:cs="Times New Roman"/>
                <w:color w:val="000000"/>
                <w:sz w:val="20"/>
                <w:szCs w:val="20"/>
              </w:rPr>
              <w:t>Galimybė įsigyti originalias (arba joms lygiavertes) atsargines dalis</w:t>
            </w:r>
          </w:p>
        </w:tc>
        <w:tc>
          <w:tcPr>
            <w:tcW w:w="3717" w:type="dxa"/>
            <w:vAlign w:val="center"/>
          </w:tcPr>
          <w:p w14:paraId="26C3CC6D" w14:textId="77777777" w:rsidR="00581C35" w:rsidRDefault="000964B1" w:rsidP="00BA68AF">
            <w:pPr>
              <w:spacing w:after="0" w:line="240" w:lineRule="auto"/>
              <w:jc w:val="both"/>
              <w:rPr>
                <w:rFonts w:ascii="Times New Roman" w:hAnsi="Times New Roman" w:cs="Times New Roman"/>
                <w:color w:val="000000"/>
                <w:sz w:val="20"/>
                <w:szCs w:val="20"/>
              </w:rPr>
            </w:pPr>
            <w:r w:rsidRPr="000964B1">
              <w:rPr>
                <w:rFonts w:ascii="Times New Roman" w:hAnsi="Times New Roman" w:cs="Times New Roman"/>
                <w:color w:val="000000"/>
                <w:sz w:val="20"/>
                <w:szCs w:val="20"/>
              </w:rPr>
              <w:t xml:space="preserve">Tiekėjas turi užtikrinti galimybę įsigyti siūlomos prekės originalias (arba joms lygiavertes) atsargines dalis (jų tiekimą rinkai) ne trumpiau kaip 5 </w:t>
            </w:r>
            <w:r w:rsidRPr="00464D14">
              <w:rPr>
                <w:rFonts w:ascii="Times New Roman" w:hAnsi="Times New Roman" w:cs="Times New Roman"/>
                <w:color w:val="000000"/>
                <w:sz w:val="20"/>
                <w:szCs w:val="20"/>
              </w:rPr>
              <w:t xml:space="preserve">metus </w:t>
            </w:r>
            <w:r w:rsidRPr="008F54F0">
              <w:rPr>
                <w:rFonts w:ascii="Times New Roman" w:hAnsi="Times New Roman" w:cs="Times New Roman"/>
                <w:b/>
                <w:bCs/>
                <w:i/>
                <w:iCs/>
                <w:color w:val="000000"/>
                <w:sz w:val="20"/>
                <w:szCs w:val="20"/>
                <w:u w:val="single"/>
              </w:rPr>
              <w:t>(prašome nurodyti konkrečią trukmę)</w:t>
            </w:r>
            <w:r w:rsidRPr="008F54F0">
              <w:rPr>
                <w:rFonts w:ascii="Times New Roman" w:hAnsi="Times New Roman" w:cs="Times New Roman"/>
                <w:color w:val="000000"/>
                <w:sz w:val="20"/>
                <w:szCs w:val="20"/>
              </w:rPr>
              <w:t xml:space="preserve"> </w:t>
            </w:r>
            <w:r w:rsidRPr="000964B1">
              <w:rPr>
                <w:rFonts w:ascii="Times New Roman" w:hAnsi="Times New Roman" w:cs="Times New Roman"/>
                <w:color w:val="000000"/>
                <w:sz w:val="20"/>
                <w:szCs w:val="20"/>
              </w:rPr>
              <w:t>nuo prekės garantinio laikotarpio pabaigos, išskyrus atvejus, kai siūlomos prekės originalios (arba joms lygiavertės) atsarginės dalys dėl objektyvių priežasčių negali būti tiekiamos Lietuvos Respublikos rinkai</w:t>
            </w:r>
            <w:r w:rsidR="00BA68AF">
              <w:rPr>
                <w:rFonts w:ascii="Times New Roman" w:hAnsi="Times New Roman" w:cs="Times New Roman"/>
                <w:color w:val="000000"/>
                <w:sz w:val="20"/>
                <w:szCs w:val="20"/>
              </w:rPr>
              <w:t xml:space="preserve">. </w:t>
            </w:r>
          </w:p>
          <w:p w14:paraId="1F512484" w14:textId="57605C5A" w:rsidR="000964B1" w:rsidRPr="00BA68AF" w:rsidRDefault="00BA68AF" w:rsidP="00BA68AF">
            <w:pPr>
              <w:spacing w:after="0" w:line="240" w:lineRule="auto"/>
              <w:jc w:val="both"/>
              <w:rPr>
                <w:rFonts w:ascii="Times New Roman" w:hAnsi="Times New Roman" w:cs="Times New Roman"/>
                <w:sz w:val="20"/>
                <w:szCs w:val="20"/>
              </w:rPr>
            </w:pPr>
            <w:r w:rsidRPr="00BA68AF">
              <w:rPr>
                <w:rFonts w:ascii="Times New Roman" w:hAnsi="Times New Roman" w:cs="Times New Roman"/>
                <w:b/>
                <w:bCs/>
                <w:color w:val="000000"/>
                <w:sz w:val="20"/>
                <w:szCs w:val="20"/>
                <w:u w:val="single"/>
              </w:rPr>
              <w:t>Kartu su pasiūlymu tiekėjas turi pateikti atitinkamą tiekėjo ir/arba gamintojo patvirtinimą/ deklaraciją.</w:t>
            </w:r>
          </w:p>
        </w:tc>
        <w:tc>
          <w:tcPr>
            <w:tcW w:w="3402" w:type="dxa"/>
          </w:tcPr>
          <w:p w14:paraId="06F2A097" w14:textId="6C13B8BC" w:rsidR="000964B1" w:rsidRPr="001F1CF0" w:rsidRDefault="00330748" w:rsidP="000964B1">
            <w:pPr>
              <w:spacing w:after="0" w:line="240" w:lineRule="auto"/>
              <w:rPr>
                <w:rFonts w:ascii="Times New Roman" w:eastAsia="Times New Roman" w:hAnsi="Times New Roman" w:cs="Times New Roman"/>
                <w:i/>
                <w:iCs/>
                <w:kern w:val="0"/>
                <w:sz w:val="20"/>
                <w:szCs w:val="20"/>
                <w:lang w:eastAsia="lt-LT"/>
                <w14:ligatures w14:val="none"/>
              </w:rPr>
            </w:pPr>
            <w:r w:rsidRPr="00046F81">
              <w:rPr>
                <w:rFonts w:ascii="Times New Roman" w:hAnsi="Times New Roman" w:cs="Times New Roman"/>
                <w:color w:val="0070C0"/>
                <w:sz w:val="20"/>
                <w:szCs w:val="20"/>
              </w:rPr>
              <w:t>Siūloma ___________</w:t>
            </w:r>
          </w:p>
        </w:tc>
      </w:tr>
    </w:tbl>
    <w:p w14:paraId="1A83C852" w14:textId="031E52DC" w:rsidR="0052620A" w:rsidRPr="0052620A" w:rsidRDefault="0052620A" w:rsidP="0052620A">
      <w:pPr>
        <w:spacing w:after="0" w:line="240" w:lineRule="auto"/>
        <w:jc w:val="both"/>
        <w:rPr>
          <w:rFonts w:ascii="Times New Roman" w:eastAsia="Calibri" w:hAnsi="Times New Roman" w:cs="Times New Roman"/>
          <w:b/>
          <w:bCs/>
          <w:kern w:val="0"/>
          <w:sz w:val="20"/>
          <w:szCs w:val="20"/>
        </w:rPr>
      </w:pPr>
      <w:r w:rsidRPr="0052620A">
        <w:rPr>
          <w:rFonts w:ascii="Times New Roman" w:eastAsia="Calibri" w:hAnsi="Times New Roman" w:cs="Times New Roman"/>
          <w:b/>
          <w:bCs/>
          <w:kern w:val="0"/>
        </w:rPr>
        <w:t>*</w:t>
      </w:r>
      <w:r w:rsidRPr="0052620A">
        <w:rPr>
          <w:rFonts w:ascii="Times New Roman" w:eastAsia="Calibri" w:hAnsi="Times New Roman" w:cs="Times New Roman"/>
          <w:b/>
          <w:bCs/>
          <w:kern w:val="0"/>
          <w:sz w:val="20"/>
          <w:szCs w:val="20"/>
        </w:rPr>
        <w:t xml:space="preserve">Dokumentaciją sudaro dokumentai, įrodantys prekės atitikimą techniniams parametrams, t. y. tiekėjas privalo pateikti siūlomos prekės gamintojo (toliau – gamintojo) dokumentus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w:t>
      </w:r>
      <w:r w:rsidR="00EA2EEC">
        <w:rPr>
          <w:rFonts w:ascii="Times New Roman" w:eastAsia="Calibri" w:hAnsi="Times New Roman" w:cs="Times New Roman"/>
          <w:b/>
          <w:bCs/>
          <w:kern w:val="0"/>
          <w:sz w:val="20"/>
          <w:szCs w:val="20"/>
        </w:rPr>
        <w:t>4.9</w:t>
      </w:r>
      <w:r w:rsidRPr="0052620A">
        <w:rPr>
          <w:rFonts w:ascii="Times New Roman" w:eastAsia="Calibri" w:hAnsi="Times New Roman" w:cs="Times New Roman"/>
          <w:b/>
          <w:bCs/>
          <w:kern w:val="0"/>
          <w:sz w:val="20"/>
          <w:szCs w:val="20"/>
        </w:rPr>
        <w:t xml:space="preserve"> </w:t>
      </w:r>
      <w:r w:rsidRPr="0052620A">
        <w:rPr>
          <w:rFonts w:ascii="Times New Roman" w:eastAsia="Calibri" w:hAnsi="Times New Roman" w:cs="Times New Roman"/>
          <w:b/>
          <w:bCs/>
          <w:kern w:val="0"/>
          <w:sz w:val="20"/>
          <w:szCs w:val="20"/>
        </w:rPr>
        <w:lastRenderedPageBreak/>
        <w:t xml:space="preserve">lentelės </w:t>
      </w:r>
      <w:r w:rsidR="00EA2EEC">
        <w:rPr>
          <w:rFonts w:ascii="Times New Roman" w:eastAsia="Calibri" w:hAnsi="Times New Roman" w:cs="Times New Roman"/>
          <w:b/>
          <w:bCs/>
          <w:kern w:val="0"/>
          <w:sz w:val="20"/>
          <w:szCs w:val="20"/>
        </w:rPr>
        <w:t>stulpely</w:t>
      </w:r>
      <w:r w:rsidRPr="0052620A">
        <w:rPr>
          <w:rFonts w:ascii="Times New Roman" w:eastAsia="Calibri" w:hAnsi="Times New Roman" w:cs="Times New Roman"/>
          <w:b/>
          <w:bCs/>
          <w:kern w:val="0"/>
          <w:sz w:val="20"/>
          <w:szCs w:val="20"/>
        </w:rPr>
        <w:t xml:space="preserve">je „Tiekėjo siūlomos prekės parametrų reikšmės su nuoroda į kartu su pasiūlymu pateiktą dokumentaciją“ turi būti nurodytas puslapis, kuriame yra atžyma. </w:t>
      </w:r>
    </w:p>
    <w:p w14:paraId="4CA8BA3F" w14:textId="77777777" w:rsidR="0052620A" w:rsidRDefault="0052620A" w:rsidP="0052620A">
      <w:pPr>
        <w:spacing w:after="0" w:line="240" w:lineRule="auto"/>
        <w:jc w:val="both"/>
        <w:rPr>
          <w:rFonts w:ascii="Times New Roman" w:eastAsia="Calibri" w:hAnsi="Times New Roman" w:cs="Times New Roman"/>
          <w:b/>
          <w:bCs/>
          <w:kern w:val="0"/>
          <w:sz w:val="20"/>
          <w:szCs w:val="20"/>
        </w:rPr>
      </w:pPr>
      <w:r w:rsidRPr="0052620A">
        <w:rPr>
          <w:rFonts w:ascii="Times New Roman" w:eastAsia="Calibri" w:hAnsi="Times New Roman" w:cs="Times New Roman"/>
          <w:b/>
          <w:bCs/>
          <w:kern w:val="0"/>
          <w:sz w:val="20"/>
          <w:szCs w:val="20"/>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p>
    <w:p w14:paraId="767ECFA0" w14:textId="77777777" w:rsidR="009D43CE" w:rsidRPr="0052620A" w:rsidRDefault="009D43CE" w:rsidP="0052620A">
      <w:pPr>
        <w:spacing w:after="0" w:line="240" w:lineRule="auto"/>
        <w:jc w:val="both"/>
        <w:rPr>
          <w:rFonts w:ascii="Times New Roman" w:eastAsia="Calibri" w:hAnsi="Times New Roman" w:cs="Times New Roman"/>
          <w:b/>
          <w:bCs/>
          <w:kern w:val="0"/>
          <w:sz w:val="20"/>
          <w:szCs w:val="20"/>
        </w:rPr>
      </w:pPr>
    </w:p>
    <w:p w14:paraId="50BD5B49" w14:textId="77777777" w:rsidR="009D43CE" w:rsidRPr="009D43CE" w:rsidRDefault="009D43CE" w:rsidP="009D43CE">
      <w:pPr>
        <w:widowControl w:val="0"/>
        <w:shd w:val="clear" w:color="auto" w:fill="E2EFD9" w:themeFill="accent6" w:themeFillTint="33"/>
        <w:suppressAutoHyphens/>
        <w:jc w:val="both"/>
        <w:rPr>
          <w:rFonts w:ascii="Times New Roman" w:eastAsia="Lucida Sans Unicode" w:hAnsi="Times New Roman" w:cs="Times New Roman"/>
          <w:b/>
          <w:bCs/>
          <w:iCs/>
          <w14:ligatures w14:val="none"/>
        </w:rPr>
      </w:pPr>
      <w:r w:rsidRPr="009D43CE">
        <w:rPr>
          <w:rFonts w:ascii="Times New Roman" w:eastAsia="Lucida Sans Unicode" w:hAnsi="Times New Roman" w:cs="Times New Roman"/>
          <w:b/>
          <w:bCs/>
          <w:iCs/>
          <w14:ligatures w14:val="none"/>
        </w:rPr>
        <w:t>**Atitiktis reikalavimui bus tikrinama sutarties vykdymo metu.</w:t>
      </w:r>
    </w:p>
    <w:p w14:paraId="57FAEF5B" w14:textId="61943B1C" w:rsidR="009D43CE" w:rsidRPr="009D43CE" w:rsidRDefault="009D43CE" w:rsidP="0052620A">
      <w:pPr>
        <w:spacing w:line="256" w:lineRule="auto"/>
        <w:jc w:val="both"/>
        <w:rPr>
          <w:rFonts w:ascii="Times New Roman" w:eastAsia="Calibri" w:hAnsi="Times New Roman" w:cs="Times New Roman"/>
          <w:b/>
          <w:bCs/>
          <w:i/>
          <w:iCs/>
          <w:color w:val="1F4E79" w:themeColor="accent5" w:themeShade="80"/>
          <w14:ligatures w14:val="none"/>
        </w:rPr>
      </w:pPr>
      <w:r w:rsidRPr="009D43CE">
        <w:rPr>
          <w:rFonts w:ascii="Times New Roman" w:eastAsia="Calibri" w:hAnsi="Times New Roman" w:cs="Times New Roman"/>
          <w:b/>
          <w:bCs/>
          <w:i/>
          <w:iCs/>
          <w:color w:val="1F4E79" w:themeColor="accent5" w:themeShade="80"/>
          <w14:ligatures w14:val="none"/>
        </w:rPr>
        <w:t xml:space="preserve">Tiekėjas pasirašydamas šį dokumentą įsipareigoja įvykdyti nurodytus </w:t>
      </w:r>
      <w:r w:rsidRPr="009D43CE">
        <w:rPr>
          <w:rFonts w:ascii="Times New Roman" w:eastAsia="Calibri" w:hAnsi="Times New Roman" w:cs="Times New Roman"/>
          <w:b/>
          <w:bCs/>
          <w:i/>
          <w:iCs/>
          <w:color w:val="1F4E79" w:themeColor="accent5" w:themeShade="80"/>
          <w14:ligatures w14:val="none"/>
        </w:rPr>
        <w:t>reikalavimus. Tiekėjui deklaravus, kad jis negali įvykdyti reikalavimo ar tik iš dalies gali įvykdyti, laikoma, kad siūlomas pirkimo objektas, neatitinkantis reikalavimų.</w:t>
      </w:r>
    </w:p>
    <w:p w14:paraId="470154A6" w14:textId="67342EF9" w:rsidR="0052620A" w:rsidRPr="009D43CE" w:rsidRDefault="0052620A" w:rsidP="0052620A">
      <w:pPr>
        <w:spacing w:line="256" w:lineRule="auto"/>
        <w:jc w:val="both"/>
        <w:rPr>
          <w:rFonts w:ascii="Times New Roman" w:eastAsia="Calibri" w:hAnsi="Times New Roman" w:cs="Times New Roman"/>
          <w:b/>
          <w:bCs/>
          <w:color w:val="FF0000"/>
          <w14:ligatures w14:val="none"/>
        </w:rPr>
      </w:pPr>
      <w:r w:rsidRPr="009D43CE">
        <w:rPr>
          <w:rFonts w:ascii="Times New Roman" w:eastAsia="Calibri" w:hAnsi="Times New Roman" w:cs="Times New Roman"/>
          <w:i/>
          <w:iCs/>
          <w:color w:val="000000" w:themeColor="text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9D43CE">
        <w:rPr>
          <w:rFonts w:ascii="Times New Roman" w:eastAsia="Calibri" w:hAnsi="Times New Roman" w:cs="Times New Roman"/>
          <w:color w:val="FF0000"/>
          <w14:ligatures w14:val="none"/>
        </w:rPr>
        <w:t>.</w:t>
      </w:r>
    </w:p>
    <w:p w14:paraId="19194EC8" w14:textId="77777777" w:rsidR="0052620A" w:rsidRPr="009D43CE" w:rsidRDefault="0052620A" w:rsidP="0052620A">
      <w:pPr>
        <w:widowControl w:val="0"/>
        <w:suppressAutoHyphens/>
        <w:spacing w:line="256" w:lineRule="auto"/>
        <w:jc w:val="both"/>
        <w:rPr>
          <w:rFonts w:ascii="Times New Roman" w:eastAsia="Lucida Sans Unicode" w:hAnsi="Times New Roman" w:cs="Times New Roman"/>
          <w:i/>
          <w14:ligatures w14:val="none"/>
        </w:rPr>
      </w:pPr>
      <w:r w:rsidRPr="009D43CE">
        <w:rPr>
          <w:rFonts w:ascii="Times New Roman" w:eastAsia="Calibri" w:hAnsi="Times New Roman" w:cs="Times New Roman"/>
          <w:b/>
          <w:bCs/>
          <w:iCs/>
          <w14:ligatures w14:val="none"/>
        </w:rPr>
        <w:t xml:space="preserve">Pastaba. </w:t>
      </w:r>
      <w:r w:rsidRPr="009D43CE">
        <w:rPr>
          <w:rFonts w:ascii="Times New Roman" w:eastAsia="Lucida Sans Unicode" w:hAnsi="Times New Roman" w:cs="Times New Roman"/>
          <w:i/>
          <w:iCs/>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9D43CE">
        <w:rPr>
          <w:rFonts w:ascii="Times New Roman" w:eastAsia="Lucida Sans Unicode" w:hAnsi="Times New Roman" w:cs="Times New Roman"/>
          <w:i/>
          <w14:ligatures w14:val="none"/>
        </w:rPr>
        <w:t>Pasiūlymai, kuriuose bus nurodyti reikalavimai neatitinkantys techninių specifikacijų, bus atmetami. Tiekėjas gali siūlyti lygiavertes charakteristikas.</w:t>
      </w:r>
    </w:p>
    <w:p w14:paraId="24D2BD58" w14:textId="5D5EB80C" w:rsidR="00F274C4" w:rsidRPr="00134BBE" w:rsidRDefault="00F274C4" w:rsidP="00134BBE">
      <w:pPr>
        <w:spacing w:after="0" w:line="240" w:lineRule="auto"/>
        <w:ind w:left="567"/>
        <w:jc w:val="both"/>
        <w:rPr>
          <w:rFonts w:ascii="Times New Roman" w:hAnsi="Times New Roman" w:cs="Times New Roman"/>
          <w:iCs/>
          <w:sz w:val="24"/>
          <w:szCs w:val="24"/>
          <w:lang w:eastAsia="lt-LT"/>
        </w:rPr>
      </w:pPr>
    </w:p>
    <w:p w14:paraId="43B699DB" w14:textId="7E9BB926" w:rsidR="00F274C4" w:rsidRPr="0052620A" w:rsidRDefault="00F274C4" w:rsidP="0052620A">
      <w:pPr>
        <w:pStyle w:val="Sraopastraipa"/>
        <w:numPr>
          <w:ilvl w:val="0"/>
          <w:numId w:val="16"/>
        </w:numPr>
        <w:spacing w:after="0" w:line="240" w:lineRule="auto"/>
        <w:jc w:val="center"/>
        <w:rPr>
          <w:rFonts w:eastAsia="Times New Roman"/>
          <w:b/>
          <w:bCs/>
          <w:szCs w:val="24"/>
        </w:rPr>
      </w:pPr>
      <w:r w:rsidRPr="0052620A">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7321D15D" w14:textId="776B0961" w:rsidR="00425FDE" w:rsidRPr="002028B3" w:rsidRDefault="001A310B" w:rsidP="002028B3">
      <w:pPr>
        <w:pStyle w:val="Sraopastraipa"/>
        <w:numPr>
          <w:ilvl w:val="1"/>
          <w:numId w:val="16"/>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2EC91E20" w14:textId="43B77C67" w:rsidR="00F274C4" w:rsidRPr="00011A83" w:rsidRDefault="00F274C4" w:rsidP="001B13E2">
      <w:pPr>
        <w:spacing w:after="0" w:line="240" w:lineRule="auto"/>
        <w:jc w:val="right"/>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1B13E2">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1B13E2">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1B13E2">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97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1B13E2">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978"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1B13E2">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978" w:type="dxa"/>
          </w:tcPr>
          <w:p w14:paraId="409ED9A5"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72523B">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77777777" w:rsidR="0072523B" w:rsidRPr="00CA4E0C"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Default="0072523B"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184E4E"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5E4FE81" w14:textId="77777777" w:rsidR="00F90684" w:rsidRDefault="00F9068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7B029E">
      <w:headerReference w:type="default" r:id="rId8"/>
      <w:headerReference w:type="first" r:id="rId9"/>
      <w:pgSz w:w="11906" w:h="16838"/>
      <w:pgMar w:top="1134" w:right="567" w:bottom="1134" w:left="1134"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1B787" w14:textId="77777777" w:rsidR="00CB3E77" w:rsidRDefault="00CB3E77" w:rsidP="002A333C">
      <w:pPr>
        <w:spacing w:after="0" w:line="240" w:lineRule="auto"/>
      </w:pPr>
      <w:r>
        <w:separator/>
      </w:r>
    </w:p>
  </w:endnote>
  <w:endnote w:type="continuationSeparator" w:id="0">
    <w:p w14:paraId="4F6C5A3D" w14:textId="77777777" w:rsidR="00CB3E77" w:rsidRDefault="00CB3E77" w:rsidP="002A3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744E2" w14:textId="77777777" w:rsidR="00CB3E77" w:rsidRDefault="00CB3E77" w:rsidP="002A333C">
      <w:pPr>
        <w:spacing w:after="0" w:line="240" w:lineRule="auto"/>
      </w:pPr>
      <w:r>
        <w:separator/>
      </w:r>
    </w:p>
  </w:footnote>
  <w:footnote w:type="continuationSeparator" w:id="0">
    <w:p w14:paraId="2AA23C01" w14:textId="77777777" w:rsidR="00CB3E77" w:rsidRDefault="00CB3E77" w:rsidP="002A33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9670437"/>
      <w:docPartObj>
        <w:docPartGallery w:val="Page Numbers (Top of Page)"/>
        <w:docPartUnique/>
      </w:docPartObj>
    </w:sdtPr>
    <w:sdtContent>
      <w:p w14:paraId="6459E4F9" w14:textId="1D9A1408" w:rsidR="002A333C" w:rsidRDefault="007B029E" w:rsidP="007B029E">
        <w:pPr>
          <w:pStyle w:val="Antrats"/>
        </w:pPr>
        <w:r>
          <w:rPr>
            <w:noProof/>
          </w:rPr>
          <w:drawing>
            <wp:inline distT="0" distB="0" distL="0" distR="0" wp14:anchorId="65D3693D" wp14:editId="7A79490F">
              <wp:extent cx="181356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sdtContent>
  </w:sdt>
  <w:p w14:paraId="2959EC8F" w14:textId="77777777" w:rsidR="002A333C" w:rsidRDefault="002A33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1DC7" w14:textId="43AD22B4" w:rsidR="002A333C" w:rsidRDefault="00ED727E">
    <w:pPr>
      <w:pStyle w:val="Antrats"/>
    </w:pPr>
    <w:r>
      <w:rPr>
        <w:noProof/>
      </w:rPr>
      <w:drawing>
        <wp:inline distT="0" distB="0" distL="0" distR="0" wp14:anchorId="64192091" wp14:editId="330337F6">
          <wp:extent cx="1813560" cy="381000"/>
          <wp:effectExtent l="0" t="0" r="0" b="0"/>
          <wp:docPr id="147105837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43B477F"/>
    <w:multiLevelType w:val="multilevel"/>
    <w:tmpl w:val="4590049C"/>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5B61363"/>
    <w:multiLevelType w:val="hybridMultilevel"/>
    <w:tmpl w:val="C630C216"/>
    <w:lvl w:ilvl="0" w:tplc="4754D640">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BD3BC5"/>
    <w:multiLevelType w:val="hybridMultilevel"/>
    <w:tmpl w:val="167C0E4E"/>
    <w:lvl w:ilvl="0" w:tplc="D5F6CF8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56D271BB"/>
    <w:multiLevelType w:val="multilevel"/>
    <w:tmpl w:val="5C60271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7CE52CA"/>
    <w:multiLevelType w:val="hybridMultilevel"/>
    <w:tmpl w:val="C4300E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0"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2"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744952C8"/>
    <w:multiLevelType w:val="hybridMultilevel"/>
    <w:tmpl w:val="C1AC973A"/>
    <w:lvl w:ilvl="0" w:tplc="AE9E5D6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5"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11"/>
  </w:num>
  <w:num w:numId="2" w16cid:durableId="1508134062">
    <w:abstractNumId w:val="2"/>
  </w:num>
  <w:num w:numId="3" w16cid:durableId="1435855338">
    <w:abstractNumId w:val="15"/>
  </w:num>
  <w:num w:numId="4" w16cid:durableId="242643208">
    <w:abstractNumId w:val="16"/>
  </w:num>
  <w:num w:numId="5" w16cid:durableId="802625949">
    <w:abstractNumId w:val="13"/>
  </w:num>
  <w:num w:numId="6" w16cid:durableId="1940676388">
    <w:abstractNumId w:val="19"/>
  </w:num>
  <w:num w:numId="7" w16cid:durableId="1511681077">
    <w:abstractNumId w:val="20"/>
  </w:num>
  <w:num w:numId="8" w16cid:durableId="799615027">
    <w:abstractNumId w:val="1"/>
  </w:num>
  <w:num w:numId="9" w16cid:durableId="682514923">
    <w:abstractNumId w:val="24"/>
  </w:num>
  <w:num w:numId="10" w16cid:durableId="855968202">
    <w:abstractNumId w:val="22"/>
  </w:num>
  <w:num w:numId="11" w16cid:durableId="1184787361">
    <w:abstractNumId w:val="6"/>
  </w:num>
  <w:num w:numId="12" w16cid:durableId="1722941971">
    <w:abstractNumId w:val="7"/>
  </w:num>
  <w:num w:numId="13" w16cid:durableId="1141457899">
    <w:abstractNumId w:val="9"/>
  </w:num>
  <w:num w:numId="14" w16cid:durableId="519590580">
    <w:abstractNumId w:val="25"/>
  </w:num>
  <w:num w:numId="15" w16cid:durableId="636646924">
    <w:abstractNumId w:val="14"/>
  </w:num>
  <w:num w:numId="16" w16cid:durableId="1269197482">
    <w:abstractNumId w:val="17"/>
  </w:num>
  <w:num w:numId="17" w16cid:durableId="1074821090">
    <w:abstractNumId w:val="10"/>
  </w:num>
  <w:num w:numId="18" w16cid:durableId="418329109">
    <w:abstractNumId w:val="3"/>
  </w:num>
  <w:num w:numId="19" w16cid:durableId="253563193">
    <w:abstractNumId w:val="12"/>
  </w:num>
  <w:num w:numId="20" w16cid:durableId="1689746003">
    <w:abstractNumId w:val="0"/>
  </w:num>
  <w:num w:numId="21" w16cid:durableId="660348625">
    <w:abstractNumId w:val="21"/>
  </w:num>
  <w:num w:numId="22" w16cid:durableId="418715113">
    <w:abstractNumId w:val="4"/>
  </w:num>
  <w:num w:numId="23" w16cid:durableId="922642648">
    <w:abstractNumId w:val="5"/>
  </w:num>
  <w:num w:numId="24" w16cid:durableId="590158842">
    <w:abstractNumId w:val="8"/>
  </w:num>
  <w:num w:numId="25" w16cid:durableId="2054377635">
    <w:abstractNumId w:val="23"/>
  </w:num>
  <w:num w:numId="26" w16cid:durableId="8260913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2426F"/>
    <w:rsid w:val="00034A5C"/>
    <w:rsid w:val="00051515"/>
    <w:rsid w:val="0005766F"/>
    <w:rsid w:val="00057821"/>
    <w:rsid w:val="00067C12"/>
    <w:rsid w:val="0007762E"/>
    <w:rsid w:val="000839D8"/>
    <w:rsid w:val="0008462D"/>
    <w:rsid w:val="00085B08"/>
    <w:rsid w:val="000866A9"/>
    <w:rsid w:val="00090D44"/>
    <w:rsid w:val="000963A9"/>
    <w:rsid w:val="000964B1"/>
    <w:rsid w:val="000A57FA"/>
    <w:rsid w:val="000B5116"/>
    <w:rsid w:val="000B6386"/>
    <w:rsid w:val="000C588C"/>
    <w:rsid w:val="000E5277"/>
    <w:rsid w:val="000F4088"/>
    <w:rsid w:val="000F7AFB"/>
    <w:rsid w:val="00101C18"/>
    <w:rsid w:val="0010588C"/>
    <w:rsid w:val="00115CD2"/>
    <w:rsid w:val="00134BBE"/>
    <w:rsid w:val="00141F04"/>
    <w:rsid w:val="00143F06"/>
    <w:rsid w:val="00151DB4"/>
    <w:rsid w:val="001678F8"/>
    <w:rsid w:val="00182307"/>
    <w:rsid w:val="00184E4E"/>
    <w:rsid w:val="00193191"/>
    <w:rsid w:val="00194D24"/>
    <w:rsid w:val="001A310B"/>
    <w:rsid w:val="001A5200"/>
    <w:rsid w:val="001B13E2"/>
    <w:rsid w:val="001B1850"/>
    <w:rsid w:val="001C0987"/>
    <w:rsid w:val="001C67A3"/>
    <w:rsid w:val="001F1CF0"/>
    <w:rsid w:val="001F29E8"/>
    <w:rsid w:val="002028B3"/>
    <w:rsid w:val="00211B78"/>
    <w:rsid w:val="002160EA"/>
    <w:rsid w:val="0022016B"/>
    <w:rsid w:val="00232C78"/>
    <w:rsid w:val="00235A69"/>
    <w:rsid w:val="002633F0"/>
    <w:rsid w:val="0027462D"/>
    <w:rsid w:val="00281B14"/>
    <w:rsid w:val="00294A30"/>
    <w:rsid w:val="00295FB5"/>
    <w:rsid w:val="002A333C"/>
    <w:rsid w:val="002A466B"/>
    <w:rsid w:val="002A68C7"/>
    <w:rsid w:val="002A70AE"/>
    <w:rsid w:val="002B49BF"/>
    <w:rsid w:val="002D21E9"/>
    <w:rsid w:val="002E21DC"/>
    <w:rsid w:val="00305B53"/>
    <w:rsid w:val="00306EF2"/>
    <w:rsid w:val="00330748"/>
    <w:rsid w:val="00331848"/>
    <w:rsid w:val="00351757"/>
    <w:rsid w:val="00351A8D"/>
    <w:rsid w:val="003540BF"/>
    <w:rsid w:val="00363F97"/>
    <w:rsid w:val="00386224"/>
    <w:rsid w:val="003902A3"/>
    <w:rsid w:val="003A0713"/>
    <w:rsid w:val="003A1B56"/>
    <w:rsid w:val="003A4F18"/>
    <w:rsid w:val="003B08A9"/>
    <w:rsid w:val="003B0F4E"/>
    <w:rsid w:val="003C116F"/>
    <w:rsid w:val="003D799D"/>
    <w:rsid w:val="003D7B46"/>
    <w:rsid w:val="003E2E7C"/>
    <w:rsid w:val="003F00A6"/>
    <w:rsid w:val="0041684E"/>
    <w:rsid w:val="004225E8"/>
    <w:rsid w:val="00422F31"/>
    <w:rsid w:val="00425FDE"/>
    <w:rsid w:val="004277DF"/>
    <w:rsid w:val="004323ED"/>
    <w:rsid w:val="00437D5C"/>
    <w:rsid w:val="00450218"/>
    <w:rsid w:val="004538BE"/>
    <w:rsid w:val="00464D14"/>
    <w:rsid w:val="004777D8"/>
    <w:rsid w:val="00484607"/>
    <w:rsid w:val="004A3EF1"/>
    <w:rsid w:val="004B0778"/>
    <w:rsid w:val="004B4949"/>
    <w:rsid w:val="004C315A"/>
    <w:rsid w:val="004C39AB"/>
    <w:rsid w:val="004D29F6"/>
    <w:rsid w:val="004D5CC3"/>
    <w:rsid w:val="004E746E"/>
    <w:rsid w:val="005256E3"/>
    <w:rsid w:val="0052620A"/>
    <w:rsid w:val="00546EDA"/>
    <w:rsid w:val="005638AD"/>
    <w:rsid w:val="00577FF9"/>
    <w:rsid w:val="00581C35"/>
    <w:rsid w:val="00587295"/>
    <w:rsid w:val="00592AB2"/>
    <w:rsid w:val="00594607"/>
    <w:rsid w:val="005A7462"/>
    <w:rsid w:val="005B0197"/>
    <w:rsid w:val="005B4FED"/>
    <w:rsid w:val="005C0B20"/>
    <w:rsid w:val="005D103C"/>
    <w:rsid w:val="005D3EF9"/>
    <w:rsid w:val="005E0A3C"/>
    <w:rsid w:val="005F1F15"/>
    <w:rsid w:val="005F1FDF"/>
    <w:rsid w:val="005F2578"/>
    <w:rsid w:val="005F4725"/>
    <w:rsid w:val="0061049E"/>
    <w:rsid w:val="00617BE7"/>
    <w:rsid w:val="00622E9D"/>
    <w:rsid w:val="00625877"/>
    <w:rsid w:val="00630B2E"/>
    <w:rsid w:val="00635D59"/>
    <w:rsid w:val="00661689"/>
    <w:rsid w:val="006710BE"/>
    <w:rsid w:val="006768FB"/>
    <w:rsid w:val="00685CDC"/>
    <w:rsid w:val="00696867"/>
    <w:rsid w:val="006A00FA"/>
    <w:rsid w:val="006E0980"/>
    <w:rsid w:val="006F2556"/>
    <w:rsid w:val="006F5D17"/>
    <w:rsid w:val="0071337F"/>
    <w:rsid w:val="007220E7"/>
    <w:rsid w:val="00724F5F"/>
    <w:rsid w:val="0072523B"/>
    <w:rsid w:val="007319D1"/>
    <w:rsid w:val="0074728A"/>
    <w:rsid w:val="00776527"/>
    <w:rsid w:val="00781D77"/>
    <w:rsid w:val="00797531"/>
    <w:rsid w:val="007A1125"/>
    <w:rsid w:val="007B029E"/>
    <w:rsid w:val="007B4974"/>
    <w:rsid w:val="007F0A18"/>
    <w:rsid w:val="007F1C5F"/>
    <w:rsid w:val="007F4AD3"/>
    <w:rsid w:val="007F73E4"/>
    <w:rsid w:val="0080613B"/>
    <w:rsid w:val="0080745C"/>
    <w:rsid w:val="00817310"/>
    <w:rsid w:val="00840C40"/>
    <w:rsid w:val="00860EBF"/>
    <w:rsid w:val="00873CD4"/>
    <w:rsid w:val="00874F05"/>
    <w:rsid w:val="00876873"/>
    <w:rsid w:val="00884E99"/>
    <w:rsid w:val="00886E9B"/>
    <w:rsid w:val="008C048B"/>
    <w:rsid w:val="008E03A7"/>
    <w:rsid w:val="008E20C3"/>
    <w:rsid w:val="008F54F0"/>
    <w:rsid w:val="00926C67"/>
    <w:rsid w:val="00930437"/>
    <w:rsid w:val="009372A4"/>
    <w:rsid w:val="00952FFC"/>
    <w:rsid w:val="0095601E"/>
    <w:rsid w:val="00965FA4"/>
    <w:rsid w:val="0098328E"/>
    <w:rsid w:val="0098767C"/>
    <w:rsid w:val="00991196"/>
    <w:rsid w:val="00991BA9"/>
    <w:rsid w:val="009A3298"/>
    <w:rsid w:val="009B106D"/>
    <w:rsid w:val="009B29C4"/>
    <w:rsid w:val="009B2BE6"/>
    <w:rsid w:val="009B2FA3"/>
    <w:rsid w:val="009B75F5"/>
    <w:rsid w:val="009D43CE"/>
    <w:rsid w:val="009D69D6"/>
    <w:rsid w:val="009F5624"/>
    <w:rsid w:val="00A0203A"/>
    <w:rsid w:val="00A02B36"/>
    <w:rsid w:val="00A143EA"/>
    <w:rsid w:val="00A4321A"/>
    <w:rsid w:val="00A63148"/>
    <w:rsid w:val="00A6399E"/>
    <w:rsid w:val="00A84F56"/>
    <w:rsid w:val="00A93876"/>
    <w:rsid w:val="00A97DE7"/>
    <w:rsid w:val="00AC50B3"/>
    <w:rsid w:val="00AC5840"/>
    <w:rsid w:val="00AE12ED"/>
    <w:rsid w:val="00B06D8F"/>
    <w:rsid w:val="00B23B60"/>
    <w:rsid w:val="00B54FBE"/>
    <w:rsid w:val="00B600A4"/>
    <w:rsid w:val="00B64F7F"/>
    <w:rsid w:val="00B67AF1"/>
    <w:rsid w:val="00B8489B"/>
    <w:rsid w:val="00B90FE8"/>
    <w:rsid w:val="00BA102E"/>
    <w:rsid w:val="00BA68AF"/>
    <w:rsid w:val="00BC1CF3"/>
    <w:rsid w:val="00BC2528"/>
    <w:rsid w:val="00BE0902"/>
    <w:rsid w:val="00C03A47"/>
    <w:rsid w:val="00C0646D"/>
    <w:rsid w:val="00C17F3B"/>
    <w:rsid w:val="00C2246E"/>
    <w:rsid w:val="00C30C30"/>
    <w:rsid w:val="00C34899"/>
    <w:rsid w:val="00C405AA"/>
    <w:rsid w:val="00C550C4"/>
    <w:rsid w:val="00C609D8"/>
    <w:rsid w:val="00C64034"/>
    <w:rsid w:val="00C640B6"/>
    <w:rsid w:val="00C67F47"/>
    <w:rsid w:val="00C70963"/>
    <w:rsid w:val="00C7369A"/>
    <w:rsid w:val="00C75C4B"/>
    <w:rsid w:val="00C87737"/>
    <w:rsid w:val="00C91D37"/>
    <w:rsid w:val="00CA49F4"/>
    <w:rsid w:val="00CB3C75"/>
    <w:rsid w:val="00CB3E77"/>
    <w:rsid w:val="00CC0A1B"/>
    <w:rsid w:val="00CD27FC"/>
    <w:rsid w:val="00CD4AD7"/>
    <w:rsid w:val="00CE18F7"/>
    <w:rsid w:val="00CE6B15"/>
    <w:rsid w:val="00CE71AD"/>
    <w:rsid w:val="00CF36F4"/>
    <w:rsid w:val="00D01441"/>
    <w:rsid w:val="00D03740"/>
    <w:rsid w:val="00D03D7E"/>
    <w:rsid w:val="00D0551E"/>
    <w:rsid w:val="00D41620"/>
    <w:rsid w:val="00D51C84"/>
    <w:rsid w:val="00D8658D"/>
    <w:rsid w:val="00DA059B"/>
    <w:rsid w:val="00DA1B03"/>
    <w:rsid w:val="00DA4534"/>
    <w:rsid w:val="00DB00A1"/>
    <w:rsid w:val="00DB06A7"/>
    <w:rsid w:val="00DB4CB1"/>
    <w:rsid w:val="00DB6AA8"/>
    <w:rsid w:val="00DC4208"/>
    <w:rsid w:val="00DC7484"/>
    <w:rsid w:val="00DE0238"/>
    <w:rsid w:val="00DF343C"/>
    <w:rsid w:val="00DF46C9"/>
    <w:rsid w:val="00DF57CB"/>
    <w:rsid w:val="00E01340"/>
    <w:rsid w:val="00E02DF3"/>
    <w:rsid w:val="00E272FF"/>
    <w:rsid w:val="00E31123"/>
    <w:rsid w:val="00E66B5A"/>
    <w:rsid w:val="00E81FBC"/>
    <w:rsid w:val="00E94806"/>
    <w:rsid w:val="00EA2EEC"/>
    <w:rsid w:val="00EA7234"/>
    <w:rsid w:val="00EB3AB5"/>
    <w:rsid w:val="00EB3BD8"/>
    <w:rsid w:val="00EB762E"/>
    <w:rsid w:val="00EC7F37"/>
    <w:rsid w:val="00ED11A2"/>
    <w:rsid w:val="00ED727E"/>
    <w:rsid w:val="00EE3144"/>
    <w:rsid w:val="00EE4924"/>
    <w:rsid w:val="00F10B3D"/>
    <w:rsid w:val="00F274C4"/>
    <w:rsid w:val="00F356C9"/>
    <w:rsid w:val="00F36077"/>
    <w:rsid w:val="00F459BF"/>
    <w:rsid w:val="00F50FF2"/>
    <w:rsid w:val="00F554DA"/>
    <w:rsid w:val="00F56E47"/>
    <w:rsid w:val="00F73C6B"/>
    <w:rsid w:val="00F75F30"/>
    <w:rsid w:val="00F815BA"/>
    <w:rsid w:val="00F90684"/>
    <w:rsid w:val="00FA5CFC"/>
    <w:rsid w:val="00FB208E"/>
    <w:rsid w:val="00FB2404"/>
    <w:rsid w:val="00FB26F3"/>
    <w:rsid w:val="00FB7CEE"/>
    <w:rsid w:val="00FC2F61"/>
    <w:rsid w:val="00FC3F00"/>
    <w:rsid w:val="00FD0193"/>
    <w:rsid w:val="00FD24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paragraph" w:styleId="Betarp">
    <w:name w:val="No Spacing"/>
    <w:uiPriority w:val="1"/>
    <w:qFormat/>
    <w:rsid w:val="008C048B"/>
    <w:pPr>
      <w:spacing w:after="0" w:line="240" w:lineRule="auto"/>
    </w:pPr>
  </w:style>
  <w:style w:type="character" w:styleId="Komentaronuoroda">
    <w:name w:val="annotation reference"/>
    <w:basedOn w:val="Numatytasispastraiposriftas"/>
    <w:uiPriority w:val="99"/>
    <w:semiHidden/>
    <w:unhideWhenUsed/>
    <w:rsid w:val="00F459BF"/>
    <w:rPr>
      <w:sz w:val="16"/>
      <w:szCs w:val="16"/>
    </w:rPr>
  </w:style>
  <w:style w:type="paragraph" w:styleId="Komentarotekstas">
    <w:name w:val="annotation text"/>
    <w:basedOn w:val="prastasis"/>
    <w:link w:val="KomentarotekstasDiagrama"/>
    <w:uiPriority w:val="99"/>
    <w:unhideWhenUsed/>
    <w:rsid w:val="00F459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59BF"/>
    <w:rPr>
      <w:sz w:val="20"/>
      <w:szCs w:val="20"/>
    </w:rPr>
  </w:style>
  <w:style w:type="paragraph" w:styleId="Komentarotema">
    <w:name w:val="annotation subject"/>
    <w:basedOn w:val="Komentarotekstas"/>
    <w:next w:val="Komentarotekstas"/>
    <w:link w:val="KomentarotemaDiagrama"/>
    <w:uiPriority w:val="99"/>
    <w:semiHidden/>
    <w:unhideWhenUsed/>
    <w:rsid w:val="00F459BF"/>
    <w:rPr>
      <w:b/>
      <w:bCs/>
    </w:rPr>
  </w:style>
  <w:style w:type="character" w:customStyle="1" w:styleId="KomentarotemaDiagrama">
    <w:name w:val="Komentaro tema Diagrama"/>
    <w:basedOn w:val="KomentarotekstasDiagrama"/>
    <w:link w:val="Komentarotema"/>
    <w:uiPriority w:val="99"/>
    <w:semiHidden/>
    <w:rsid w:val="00F459BF"/>
    <w:rPr>
      <w:b/>
      <w:bCs/>
      <w:sz w:val="20"/>
      <w:szCs w:val="20"/>
    </w:rPr>
  </w:style>
  <w:style w:type="paragraph" w:styleId="Antrats">
    <w:name w:val="header"/>
    <w:basedOn w:val="prastasis"/>
    <w:link w:val="AntratsDiagrama"/>
    <w:uiPriority w:val="99"/>
    <w:unhideWhenUsed/>
    <w:rsid w:val="002A333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333C"/>
  </w:style>
  <w:style w:type="paragraph" w:styleId="Porat">
    <w:name w:val="footer"/>
    <w:basedOn w:val="prastasis"/>
    <w:link w:val="PoratDiagrama"/>
    <w:uiPriority w:val="99"/>
    <w:unhideWhenUsed/>
    <w:rsid w:val="002A33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33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Pages>
  <Words>9609</Words>
  <Characters>5478</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220</cp:revision>
  <cp:lastPrinted>2025-05-28T14:04:00Z</cp:lastPrinted>
  <dcterms:created xsi:type="dcterms:W3CDTF">2026-01-12T13:28:00Z</dcterms:created>
  <dcterms:modified xsi:type="dcterms:W3CDTF">2026-05-26T11:51:00Z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